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F21" w:rsidRPr="00C457C2" w:rsidRDefault="0089784E">
      <w:pPr>
        <w:rPr>
          <w:rFonts w:ascii="Times New Roman" w:hAnsi="Times New Roman" w:cs="Times New Roman"/>
          <w:b/>
          <w:sz w:val="20"/>
          <w:szCs w:val="20"/>
        </w:rPr>
      </w:pPr>
      <w:r w:rsidRPr="00F5155D">
        <w:rPr>
          <w:sz w:val="24"/>
          <w:szCs w:val="24"/>
        </w:rPr>
        <w:tab/>
      </w:r>
      <w:r w:rsidRPr="00F5155D">
        <w:rPr>
          <w:sz w:val="24"/>
          <w:szCs w:val="24"/>
        </w:rPr>
        <w:tab/>
      </w:r>
      <w:r w:rsidRPr="00F5155D">
        <w:rPr>
          <w:sz w:val="24"/>
          <w:szCs w:val="24"/>
        </w:rPr>
        <w:tab/>
      </w:r>
      <w:r w:rsidRPr="00F5155D">
        <w:rPr>
          <w:sz w:val="24"/>
          <w:szCs w:val="24"/>
        </w:rPr>
        <w:tab/>
      </w:r>
      <w:r w:rsidRPr="00F5155D">
        <w:rPr>
          <w:sz w:val="24"/>
          <w:szCs w:val="24"/>
        </w:rPr>
        <w:tab/>
      </w:r>
      <w:r w:rsidRPr="00C457C2">
        <w:rPr>
          <w:sz w:val="20"/>
          <w:szCs w:val="20"/>
        </w:rPr>
        <w:tab/>
      </w:r>
      <w:r w:rsidRPr="00C457C2">
        <w:rPr>
          <w:sz w:val="20"/>
          <w:szCs w:val="20"/>
        </w:rPr>
        <w:tab/>
      </w:r>
      <w:r w:rsidRPr="00C457C2">
        <w:rPr>
          <w:rFonts w:ascii="Times New Roman" w:hAnsi="Times New Roman" w:cs="Times New Roman"/>
          <w:b/>
          <w:sz w:val="20"/>
          <w:szCs w:val="20"/>
        </w:rPr>
        <w:t xml:space="preserve">Календарно-тематическое планирование </w:t>
      </w:r>
    </w:p>
    <w:p w:rsidR="0089784E" w:rsidRPr="00C457C2" w:rsidRDefault="0089784E" w:rsidP="00ED5AF3">
      <w:pPr>
        <w:rPr>
          <w:rFonts w:ascii="Times New Roman" w:hAnsi="Times New Roman" w:cs="Times New Roman"/>
          <w:b/>
          <w:sz w:val="20"/>
          <w:szCs w:val="20"/>
        </w:rPr>
      </w:pPr>
      <w:r w:rsidRPr="00C457C2">
        <w:rPr>
          <w:rFonts w:ascii="Times New Roman" w:hAnsi="Times New Roman" w:cs="Times New Roman"/>
          <w:b/>
          <w:sz w:val="20"/>
          <w:szCs w:val="20"/>
        </w:rPr>
        <w:t xml:space="preserve">Дисциплина «Русский язык»                                                                                                                                                                                                                                                      Класс </w:t>
      </w:r>
      <w:r w:rsidR="002F6E2D" w:rsidRPr="00C457C2">
        <w:rPr>
          <w:rFonts w:ascii="Times New Roman" w:hAnsi="Times New Roman" w:cs="Times New Roman"/>
          <w:b/>
          <w:sz w:val="20"/>
          <w:szCs w:val="20"/>
        </w:rPr>
        <w:t>8</w:t>
      </w:r>
      <w:r w:rsidR="00ED5AF3" w:rsidRPr="00C457C2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457C2">
        <w:rPr>
          <w:rFonts w:ascii="Times New Roman" w:eastAsia="SimSun" w:hAnsi="Times New Roman" w:cs="Times New Roman"/>
          <w:b/>
          <w:sz w:val="20"/>
          <w:szCs w:val="20"/>
          <w:lang w:eastAsia="zh-CN"/>
        </w:rPr>
        <w:t>Объем учебной нагрузки составляет в неделю 2 часа, всего –</w:t>
      </w:r>
      <w:r w:rsidRPr="00C457C2">
        <w:rPr>
          <w:rFonts w:ascii="Times New Roman" w:eastAsia="SimSun" w:hAnsi="Times New Roman" w:cs="Times New Roman"/>
          <w:b/>
          <w:sz w:val="20"/>
          <w:szCs w:val="20"/>
          <w:lang w:val="kk-KZ" w:eastAsia="zh-CN"/>
        </w:rPr>
        <w:t xml:space="preserve">72 </w:t>
      </w:r>
      <w:r w:rsidRPr="00C457C2">
        <w:rPr>
          <w:rFonts w:ascii="Times New Roman" w:eastAsia="SimSun" w:hAnsi="Times New Roman" w:cs="Times New Roman"/>
          <w:b/>
          <w:sz w:val="20"/>
          <w:szCs w:val="20"/>
          <w:lang w:eastAsia="zh-CN"/>
        </w:rPr>
        <w:t>часа.</w:t>
      </w:r>
      <w:r w:rsidR="00ED5AF3" w:rsidRPr="00C457C2">
        <w:rPr>
          <w:rFonts w:ascii="Times New Roman" w:eastAsia="SimSun" w:hAnsi="Times New Roman" w:cs="Times New Roman"/>
          <w:b/>
          <w:sz w:val="20"/>
          <w:szCs w:val="20"/>
          <w:lang w:eastAsia="zh-CN"/>
        </w:rPr>
        <w:t xml:space="preserve">                                                                                                                                        </w:t>
      </w:r>
      <w:r w:rsidRPr="00C457C2">
        <w:rPr>
          <w:rFonts w:ascii="Times New Roman" w:eastAsia="SimSun" w:hAnsi="Times New Roman" w:cs="Times New Roman"/>
          <w:b/>
          <w:bCs/>
          <w:sz w:val="20"/>
          <w:szCs w:val="20"/>
          <w:lang w:eastAsia="zh-CN" w:bidi="hi-IN"/>
        </w:rPr>
        <w:t>Контроль ЗУН</w:t>
      </w:r>
      <w:r w:rsidRPr="00C457C2">
        <w:rPr>
          <w:rFonts w:ascii="Times New Roman" w:eastAsia="SimSun" w:hAnsi="Times New Roman" w:cs="Times New Roman"/>
          <w:b/>
          <w:sz w:val="20"/>
          <w:szCs w:val="20"/>
          <w:lang w:eastAsia="zh-CN" w:bidi="hi-IN"/>
        </w:rPr>
        <w:t xml:space="preserve">: </w:t>
      </w:r>
      <w:proofErr w:type="spellStart"/>
      <w:r w:rsidRPr="00C457C2">
        <w:rPr>
          <w:rFonts w:ascii="Times New Roman" w:eastAsia="SimSun" w:hAnsi="Times New Roman" w:cs="Times New Roman"/>
          <w:b/>
          <w:bCs/>
          <w:sz w:val="20"/>
          <w:szCs w:val="20"/>
          <w:lang w:eastAsia="zh-CN" w:bidi="hi-IN"/>
        </w:rPr>
        <w:t>суммативные</w:t>
      </w:r>
      <w:proofErr w:type="spellEnd"/>
      <w:r w:rsidRPr="00C457C2">
        <w:rPr>
          <w:rFonts w:ascii="Times New Roman" w:eastAsia="SimSun" w:hAnsi="Times New Roman" w:cs="Times New Roman"/>
          <w:b/>
          <w:bCs/>
          <w:sz w:val="20"/>
          <w:szCs w:val="20"/>
          <w:lang w:eastAsia="zh-CN" w:bidi="hi-IN"/>
        </w:rPr>
        <w:t xml:space="preserve"> оценивания за раздел – 8 СОР</w:t>
      </w:r>
      <w:r w:rsidRPr="00C457C2">
        <w:rPr>
          <w:rFonts w:eastAsia="SimSun"/>
          <w:b/>
          <w:bCs/>
          <w:sz w:val="20"/>
          <w:szCs w:val="20"/>
          <w:lang w:eastAsia="zh-CN" w:bidi="hi-IN"/>
        </w:rPr>
        <w:t xml:space="preserve"> </w:t>
      </w:r>
    </w:p>
    <w:p w:rsidR="0089784E" w:rsidRPr="00C457C2" w:rsidRDefault="0089784E" w:rsidP="0089784E">
      <w:pPr>
        <w:pStyle w:val="a3"/>
        <w:rPr>
          <w:rFonts w:eastAsia="SimSun"/>
          <w:b/>
          <w:bCs/>
          <w:color w:val="auto"/>
          <w:sz w:val="20"/>
          <w:szCs w:val="20"/>
          <w:lang w:eastAsia="zh-CN" w:bidi="hi-IN"/>
        </w:rPr>
      </w:pPr>
      <w:proofErr w:type="spellStart"/>
      <w:r w:rsidRPr="00C457C2">
        <w:rPr>
          <w:rFonts w:eastAsia="SimSun"/>
          <w:b/>
          <w:bCs/>
          <w:color w:val="auto"/>
          <w:sz w:val="20"/>
          <w:szCs w:val="20"/>
          <w:lang w:eastAsia="zh-CN" w:bidi="hi-IN"/>
        </w:rPr>
        <w:t>Суммативные</w:t>
      </w:r>
      <w:proofErr w:type="spellEnd"/>
      <w:r w:rsidRPr="00C457C2">
        <w:rPr>
          <w:rFonts w:eastAsia="SimSun"/>
          <w:b/>
          <w:bCs/>
          <w:color w:val="auto"/>
          <w:sz w:val="20"/>
          <w:szCs w:val="20"/>
          <w:lang w:eastAsia="zh-CN" w:bidi="hi-IN"/>
        </w:rPr>
        <w:t xml:space="preserve"> оценивания за четверть – 4.</w:t>
      </w:r>
    </w:p>
    <w:p w:rsidR="002F6E2D" w:rsidRPr="00C457C2" w:rsidRDefault="002F6E2D" w:rsidP="002F6E2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457C2">
        <w:rPr>
          <w:rFonts w:ascii="Times New Roman" w:eastAsia="Calibri" w:hAnsi="Times New Roman" w:cs="Times New Roman"/>
          <w:sz w:val="20"/>
          <w:szCs w:val="20"/>
        </w:rPr>
        <w:t xml:space="preserve">Русский язык: Учебник для 8 класса </w:t>
      </w:r>
      <w:proofErr w:type="spellStart"/>
      <w:r w:rsidRPr="00C457C2">
        <w:rPr>
          <w:rFonts w:ascii="Times New Roman" w:eastAsia="Calibri" w:hAnsi="Times New Roman" w:cs="Times New Roman"/>
          <w:sz w:val="20"/>
          <w:szCs w:val="20"/>
        </w:rPr>
        <w:t>общеобразоват.шк</w:t>
      </w:r>
      <w:proofErr w:type="spellEnd"/>
      <w:r w:rsidRPr="00C457C2">
        <w:rPr>
          <w:rFonts w:ascii="Times New Roman" w:eastAsia="Calibri" w:hAnsi="Times New Roman" w:cs="Times New Roman"/>
          <w:sz w:val="20"/>
          <w:szCs w:val="20"/>
        </w:rPr>
        <w:t xml:space="preserve">./ </w:t>
      </w:r>
      <w:proofErr w:type="spellStart"/>
      <w:r w:rsidRPr="00C457C2">
        <w:rPr>
          <w:rFonts w:ascii="Times New Roman" w:eastAsia="Calibri" w:hAnsi="Times New Roman" w:cs="Times New Roman"/>
          <w:sz w:val="20"/>
          <w:szCs w:val="20"/>
        </w:rPr>
        <w:t>З.К.Сабитова</w:t>
      </w:r>
      <w:proofErr w:type="spellEnd"/>
      <w:r w:rsidRPr="00C457C2">
        <w:rPr>
          <w:rFonts w:ascii="Times New Roman" w:eastAsia="Calibri" w:hAnsi="Times New Roman" w:cs="Times New Roman"/>
          <w:sz w:val="20"/>
          <w:szCs w:val="20"/>
        </w:rPr>
        <w:t xml:space="preserve">, </w:t>
      </w:r>
      <w:proofErr w:type="spellStart"/>
      <w:r w:rsidRPr="00C457C2">
        <w:rPr>
          <w:rFonts w:ascii="Times New Roman" w:eastAsia="Calibri" w:hAnsi="Times New Roman" w:cs="Times New Roman"/>
          <w:sz w:val="20"/>
          <w:szCs w:val="20"/>
        </w:rPr>
        <w:t>Д.С.Дюсенова</w:t>
      </w:r>
      <w:proofErr w:type="spellEnd"/>
      <w:r w:rsidRPr="00C457C2">
        <w:rPr>
          <w:rFonts w:ascii="Times New Roman" w:eastAsia="Calibri" w:hAnsi="Times New Roman" w:cs="Times New Roman"/>
          <w:sz w:val="20"/>
          <w:szCs w:val="20"/>
        </w:rPr>
        <w:t xml:space="preserve">, </w:t>
      </w:r>
      <w:proofErr w:type="spellStart"/>
      <w:r w:rsidRPr="00C457C2">
        <w:rPr>
          <w:rFonts w:ascii="Times New Roman" w:eastAsia="Calibri" w:hAnsi="Times New Roman" w:cs="Times New Roman"/>
          <w:sz w:val="20"/>
          <w:szCs w:val="20"/>
        </w:rPr>
        <w:t>К.С.Скляренко</w:t>
      </w:r>
      <w:proofErr w:type="spellEnd"/>
      <w:r w:rsidRPr="00C457C2">
        <w:rPr>
          <w:rFonts w:ascii="Times New Roman" w:eastAsia="Calibri" w:hAnsi="Times New Roman" w:cs="Times New Roman"/>
          <w:sz w:val="20"/>
          <w:szCs w:val="20"/>
        </w:rPr>
        <w:t xml:space="preserve">,  </w:t>
      </w:r>
      <w:proofErr w:type="spellStart"/>
      <w:r w:rsidRPr="00C457C2">
        <w:rPr>
          <w:rFonts w:ascii="Times New Roman" w:eastAsia="Calibri" w:hAnsi="Times New Roman" w:cs="Times New Roman"/>
          <w:sz w:val="20"/>
          <w:szCs w:val="20"/>
        </w:rPr>
        <w:t>Р.К.Дюсетаева</w:t>
      </w:r>
      <w:proofErr w:type="spellEnd"/>
      <w:r w:rsidRPr="00C457C2">
        <w:rPr>
          <w:rFonts w:ascii="Times New Roman" w:eastAsia="Calibri" w:hAnsi="Times New Roman" w:cs="Times New Roman"/>
          <w:sz w:val="20"/>
          <w:szCs w:val="20"/>
        </w:rPr>
        <w:t xml:space="preserve">  – Алматы: «</w:t>
      </w:r>
      <w:proofErr w:type="spellStart"/>
      <w:r w:rsidRPr="00C457C2">
        <w:rPr>
          <w:rFonts w:ascii="Times New Roman" w:eastAsia="Calibri" w:hAnsi="Times New Roman" w:cs="Times New Roman"/>
          <w:sz w:val="20"/>
          <w:szCs w:val="20"/>
        </w:rPr>
        <w:t>Мектеп</w:t>
      </w:r>
      <w:proofErr w:type="spellEnd"/>
      <w:r w:rsidRPr="00C457C2">
        <w:rPr>
          <w:rFonts w:ascii="Times New Roman" w:eastAsia="Calibri" w:hAnsi="Times New Roman" w:cs="Times New Roman"/>
          <w:sz w:val="20"/>
          <w:szCs w:val="20"/>
        </w:rPr>
        <w:t xml:space="preserve">», 2018 г. </w:t>
      </w:r>
    </w:p>
    <w:p w:rsidR="002F6E2D" w:rsidRPr="00C457C2" w:rsidRDefault="002F6E2D" w:rsidP="002F6E2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457C2">
        <w:rPr>
          <w:rFonts w:ascii="Times New Roman" w:eastAsia="Calibri" w:hAnsi="Times New Roman" w:cs="Times New Roman"/>
          <w:sz w:val="20"/>
          <w:szCs w:val="20"/>
        </w:rPr>
        <w:t xml:space="preserve">Русский язык. Методическое руководство Пособие для учителей 8 классов </w:t>
      </w:r>
      <w:proofErr w:type="spellStart"/>
      <w:r w:rsidRPr="00C457C2">
        <w:rPr>
          <w:rFonts w:ascii="Times New Roman" w:eastAsia="Calibri" w:hAnsi="Times New Roman" w:cs="Times New Roman"/>
          <w:sz w:val="20"/>
          <w:szCs w:val="20"/>
        </w:rPr>
        <w:t>общеобразоват.шк</w:t>
      </w:r>
      <w:proofErr w:type="spellEnd"/>
      <w:r w:rsidRPr="00C457C2">
        <w:rPr>
          <w:rFonts w:ascii="Times New Roman" w:eastAsia="Calibri" w:hAnsi="Times New Roman" w:cs="Times New Roman"/>
          <w:sz w:val="20"/>
          <w:szCs w:val="20"/>
        </w:rPr>
        <w:t xml:space="preserve">./ </w:t>
      </w:r>
      <w:proofErr w:type="spellStart"/>
      <w:r w:rsidRPr="00C457C2">
        <w:rPr>
          <w:rFonts w:ascii="Times New Roman" w:eastAsia="Calibri" w:hAnsi="Times New Roman" w:cs="Times New Roman"/>
          <w:sz w:val="20"/>
          <w:szCs w:val="20"/>
        </w:rPr>
        <w:t>З.К.Сабитова</w:t>
      </w:r>
      <w:proofErr w:type="spellEnd"/>
      <w:r w:rsidRPr="00C457C2">
        <w:rPr>
          <w:rFonts w:ascii="Times New Roman" w:eastAsia="Calibri" w:hAnsi="Times New Roman" w:cs="Times New Roman"/>
          <w:sz w:val="20"/>
          <w:szCs w:val="20"/>
        </w:rPr>
        <w:t xml:space="preserve">,  </w:t>
      </w:r>
      <w:proofErr w:type="spellStart"/>
      <w:r w:rsidRPr="00C457C2">
        <w:rPr>
          <w:rFonts w:ascii="Times New Roman" w:eastAsia="Calibri" w:hAnsi="Times New Roman" w:cs="Times New Roman"/>
          <w:sz w:val="20"/>
          <w:szCs w:val="20"/>
        </w:rPr>
        <w:t>Д.С.Дюсенова</w:t>
      </w:r>
      <w:proofErr w:type="spellEnd"/>
      <w:r w:rsidRPr="00C457C2">
        <w:rPr>
          <w:rFonts w:ascii="Times New Roman" w:eastAsia="Calibri" w:hAnsi="Times New Roman" w:cs="Times New Roman"/>
          <w:sz w:val="20"/>
          <w:szCs w:val="20"/>
        </w:rPr>
        <w:t xml:space="preserve">, </w:t>
      </w:r>
      <w:proofErr w:type="spellStart"/>
      <w:r w:rsidRPr="00C457C2">
        <w:rPr>
          <w:rFonts w:ascii="Times New Roman" w:eastAsia="Calibri" w:hAnsi="Times New Roman" w:cs="Times New Roman"/>
          <w:sz w:val="20"/>
          <w:szCs w:val="20"/>
        </w:rPr>
        <w:t>К.С.Скляренко</w:t>
      </w:r>
      <w:proofErr w:type="spellEnd"/>
      <w:r w:rsidRPr="00C457C2">
        <w:rPr>
          <w:rFonts w:ascii="Times New Roman" w:eastAsia="Calibri" w:hAnsi="Times New Roman" w:cs="Times New Roman"/>
          <w:sz w:val="20"/>
          <w:szCs w:val="20"/>
        </w:rPr>
        <w:t xml:space="preserve">, </w:t>
      </w:r>
      <w:proofErr w:type="spellStart"/>
      <w:r w:rsidRPr="00C457C2">
        <w:rPr>
          <w:rFonts w:ascii="Times New Roman" w:eastAsia="Calibri" w:hAnsi="Times New Roman" w:cs="Times New Roman"/>
          <w:sz w:val="20"/>
          <w:szCs w:val="20"/>
        </w:rPr>
        <w:t>Р.К.Дюсетаева</w:t>
      </w:r>
      <w:proofErr w:type="spellEnd"/>
      <w:r w:rsidRPr="00C457C2">
        <w:rPr>
          <w:rFonts w:ascii="Times New Roman" w:eastAsia="Calibri" w:hAnsi="Times New Roman" w:cs="Times New Roman"/>
          <w:sz w:val="20"/>
          <w:szCs w:val="20"/>
        </w:rPr>
        <w:t xml:space="preserve">  – Алматы: «</w:t>
      </w:r>
      <w:proofErr w:type="spellStart"/>
      <w:r w:rsidRPr="00C457C2">
        <w:rPr>
          <w:rFonts w:ascii="Times New Roman" w:eastAsia="Calibri" w:hAnsi="Times New Roman" w:cs="Times New Roman"/>
          <w:sz w:val="20"/>
          <w:szCs w:val="20"/>
        </w:rPr>
        <w:t>Мектеп</w:t>
      </w:r>
      <w:proofErr w:type="spellEnd"/>
      <w:r w:rsidRPr="00C457C2">
        <w:rPr>
          <w:rFonts w:ascii="Times New Roman" w:eastAsia="Calibri" w:hAnsi="Times New Roman" w:cs="Times New Roman"/>
          <w:sz w:val="20"/>
          <w:szCs w:val="20"/>
        </w:rPr>
        <w:t xml:space="preserve">», 2018 г. </w:t>
      </w:r>
    </w:p>
    <w:p w:rsidR="002F6E2D" w:rsidRPr="00C457C2" w:rsidRDefault="002F6E2D" w:rsidP="002F6E2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457C2">
        <w:rPr>
          <w:rFonts w:ascii="Times New Roman" w:eastAsia="Calibri" w:hAnsi="Times New Roman" w:cs="Times New Roman"/>
          <w:sz w:val="20"/>
          <w:szCs w:val="20"/>
        </w:rPr>
        <w:t xml:space="preserve">Сборник заданий </w:t>
      </w:r>
      <w:proofErr w:type="spellStart"/>
      <w:r w:rsidRPr="00C457C2">
        <w:rPr>
          <w:rFonts w:ascii="Times New Roman" w:eastAsia="Calibri" w:hAnsi="Times New Roman" w:cs="Times New Roman"/>
          <w:sz w:val="20"/>
          <w:szCs w:val="20"/>
        </w:rPr>
        <w:t>формативного</w:t>
      </w:r>
      <w:proofErr w:type="spellEnd"/>
      <w:r w:rsidRPr="00C457C2">
        <w:rPr>
          <w:rFonts w:ascii="Times New Roman" w:eastAsia="Calibri" w:hAnsi="Times New Roman" w:cs="Times New Roman"/>
          <w:sz w:val="20"/>
          <w:szCs w:val="20"/>
        </w:rPr>
        <w:t xml:space="preserve"> оценивания и методические рекомендации по </w:t>
      </w:r>
      <w:proofErr w:type="spellStart"/>
      <w:r w:rsidRPr="00C457C2">
        <w:rPr>
          <w:rFonts w:ascii="Times New Roman" w:eastAsia="Calibri" w:hAnsi="Times New Roman" w:cs="Times New Roman"/>
          <w:sz w:val="20"/>
          <w:szCs w:val="20"/>
        </w:rPr>
        <w:t>суммативному</w:t>
      </w:r>
      <w:proofErr w:type="spellEnd"/>
      <w:r w:rsidRPr="00C457C2">
        <w:rPr>
          <w:rFonts w:ascii="Times New Roman" w:eastAsia="Calibri" w:hAnsi="Times New Roman" w:cs="Times New Roman"/>
          <w:sz w:val="20"/>
          <w:szCs w:val="20"/>
        </w:rPr>
        <w:t xml:space="preserve"> оцениванию. Русский язык. 8 класс.- Разработано ЦПИ АОО «Назарбаев Интеллектуальные школы», 2018г.</w:t>
      </w:r>
    </w:p>
    <w:p w:rsidR="0089784E" w:rsidRPr="00C457C2" w:rsidRDefault="0089784E" w:rsidP="0089784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-142"/>
        <w:contextualSpacing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457C2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Сборник заданий </w:t>
      </w:r>
      <w:proofErr w:type="spellStart"/>
      <w:r w:rsidRPr="00C457C2">
        <w:rPr>
          <w:rFonts w:ascii="Times New Roman" w:eastAsia="Calibri" w:hAnsi="Times New Roman" w:cs="Times New Roman"/>
          <w:sz w:val="20"/>
          <w:szCs w:val="20"/>
          <w:lang w:eastAsia="ru-RU"/>
        </w:rPr>
        <w:t>формативного</w:t>
      </w:r>
      <w:proofErr w:type="spellEnd"/>
      <w:r w:rsidRPr="00C457C2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оценивания и методические рекомендации по </w:t>
      </w:r>
      <w:proofErr w:type="spellStart"/>
      <w:r w:rsidRPr="00C457C2">
        <w:rPr>
          <w:rFonts w:ascii="Times New Roman" w:eastAsia="Calibri" w:hAnsi="Times New Roman" w:cs="Times New Roman"/>
          <w:sz w:val="20"/>
          <w:szCs w:val="20"/>
          <w:lang w:eastAsia="ru-RU"/>
        </w:rPr>
        <w:t>суммативному</w:t>
      </w:r>
      <w:proofErr w:type="spellEnd"/>
      <w:r w:rsidRPr="00C457C2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оцениванию. Русский язык 9 класс.- Разработано ЦПИ АОО «Назарбаев Интеллектуальные школы»,  </w:t>
      </w:r>
      <w:r w:rsidRPr="00C457C2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C457C2">
        <w:rPr>
          <w:rFonts w:ascii="Times New Roman" w:eastAsiaTheme="minorEastAsia" w:hAnsi="Times New Roman" w:cs="Times New Roman"/>
          <w:sz w:val="20"/>
          <w:szCs w:val="20"/>
          <w:lang w:eastAsia="ru-RU"/>
        </w:rPr>
        <w:t>Нур</w:t>
      </w:r>
      <w:proofErr w:type="spellEnd"/>
      <w:r w:rsidRPr="00C457C2">
        <w:rPr>
          <w:rFonts w:ascii="Times New Roman" w:eastAsiaTheme="minorEastAsia" w:hAnsi="Times New Roman" w:cs="Times New Roman"/>
          <w:sz w:val="20"/>
          <w:szCs w:val="20"/>
          <w:lang w:eastAsia="ru-RU"/>
        </w:rPr>
        <w:t>-Султан, 2019.</w:t>
      </w:r>
    </w:p>
    <w:p w:rsidR="0089784E" w:rsidRPr="00C457C2" w:rsidRDefault="0089784E" w:rsidP="0089784E">
      <w:pPr>
        <w:pStyle w:val="a3"/>
        <w:rPr>
          <w:b/>
          <w:i/>
          <w:color w:val="auto"/>
          <w:sz w:val="20"/>
          <w:szCs w:val="20"/>
        </w:rPr>
      </w:pPr>
      <w:r w:rsidRPr="00C457C2">
        <w:rPr>
          <w:rFonts w:eastAsia="SimSun"/>
          <w:color w:val="auto"/>
          <w:sz w:val="20"/>
          <w:szCs w:val="20"/>
          <w:lang w:eastAsia="zh-CN" w:bidi="hi-IN"/>
        </w:rPr>
        <w:t xml:space="preserve">Учитель  </w:t>
      </w:r>
      <w:proofErr w:type="spellStart"/>
      <w:r w:rsidRPr="00C457C2">
        <w:rPr>
          <w:rFonts w:eastAsia="SimSun"/>
          <w:color w:val="auto"/>
          <w:sz w:val="20"/>
          <w:szCs w:val="20"/>
          <w:lang w:eastAsia="zh-CN" w:bidi="hi-IN"/>
        </w:rPr>
        <w:t>Пашелова</w:t>
      </w:r>
      <w:proofErr w:type="spellEnd"/>
      <w:r w:rsidRPr="00C457C2">
        <w:rPr>
          <w:rFonts w:eastAsia="SimSun"/>
          <w:color w:val="auto"/>
          <w:sz w:val="20"/>
          <w:szCs w:val="20"/>
          <w:lang w:eastAsia="zh-CN" w:bidi="hi-IN"/>
        </w:rPr>
        <w:t xml:space="preserve"> С.В.</w:t>
      </w:r>
    </w:p>
    <w:p w:rsidR="0089784E" w:rsidRPr="00C457C2" w:rsidRDefault="0089784E" w:rsidP="0089784E">
      <w:pPr>
        <w:pStyle w:val="a3"/>
        <w:jc w:val="center"/>
        <w:rPr>
          <w:b/>
          <w:color w:val="auto"/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40"/>
        <w:gridCol w:w="1566"/>
        <w:gridCol w:w="954"/>
        <w:gridCol w:w="2402"/>
        <w:gridCol w:w="4961"/>
        <w:gridCol w:w="992"/>
        <w:gridCol w:w="1134"/>
        <w:gridCol w:w="1631"/>
        <w:gridCol w:w="6"/>
      </w:tblGrid>
      <w:tr w:rsidR="00C457C2" w:rsidRPr="00C457C2" w:rsidTr="00C457C2">
        <w:trPr>
          <w:gridAfter w:val="1"/>
          <w:wAfter w:w="6" w:type="dxa"/>
        </w:trPr>
        <w:tc>
          <w:tcPr>
            <w:tcW w:w="1140" w:type="dxa"/>
          </w:tcPr>
          <w:p w:rsidR="0089784E" w:rsidRPr="00C457C2" w:rsidRDefault="0089784E" w:rsidP="009D2314">
            <w:pPr>
              <w:pStyle w:val="a3"/>
              <w:ind w:right="194"/>
              <w:rPr>
                <w:b/>
                <w:color w:val="auto"/>
                <w:sz w:val="20"/>
                <w:szCs w:val="20"/>
              </w:rPr>
            </w:pPr>
            <w:r w:rsidRPr="00C457C2">
              <w:rPr>
                <w:b/>
                <w:color w:val="auto"/>
                <w:sz w:val="20"/>
                <w:szCs w:val="20"/>
              </w:rPr>
              <w:t xml:space="preserve">№ </w:t>
            </w:r>
            <w:proofErr w:type="gramStart"/>
            <w:r w:rsidRPr="00C457C2">
              <w:rPr>
                <w:b/>
                <w:color w:val="auto"/>
                <w:sz w:val="20"/>
                <w:szCs w:val="20"/>
              </w:rPr>
              <w:t>п</w:t>
            </w:r>
            <w:proofErr w:type="gramEnd"/>
            <w:r w:rsidRPr="00C457C2">
              <w:rPr>
                <w:b/>
                <w:color w:val="auto"/>
                <w:sz w:val="20"/>
                <w:szCs w:val="20"/>
              </w:rPr>
              <w:t>/п</w:t>
            </w:r>
          </w:p>
        </w:tc>
        <w:tc>
          <w:tcPr>
            <w:tcW w:w="2520" w:type="dxa"/>
            <w:gridSpan w:val="2"/>
          </w:tcPr>
          <w:p w:rsidR="0089784E" w:rsidRPr="00C457C2" w:rsidRDefault="0089784E" w:rsidP="009D2314">
            <w:pPr>
              <w:pStyle w:val="a3"/>
              <w:jc w:val="center"/>
              <w:rPr>
                <w:b/>
                <w:color w:val="auto"/>
                <w:sz w:val="20"/>
                <w:szCs w:val="20"/>
              </w:rPr>
            </w:pPr>
            <w:r w:rsidRPr="00C457C2">
              <w:rPr>
                <w:b/>
                <w:color w:val="auto"/>
                <w:sz w:val="20"/>
                <w:szCs w:val="20"/>
              </w:rPr>
              <w:t>Раздел</w:t>
            </w:r>
          </w:p>
          <w:p w:rsidR="0089784E" w:rsidRPr="00C457C2" w:rsidRDefault="0089784E" w:rsidP="009D2314">
            <w:pPr>
              <w:pStyle w:val="a3"/>
              <w:jc w:val="center"/>
              <w:rPr>
                <w:b/>
                <w:color w:val="auto"/>
                <w:sz w:val="20"/>
                <w:szCs w:val="20"/>
              </w:rPr>
            </w:pPr>
            <w:r w:rsidRPr="00C457C2">
              <w:rPr>
                <w:b/>
                <w:color w:val="auto"/>
                <w:sz w:val="20"/>
                <w:szCs w:val="20"/>
              </w:rPr>
              <w:t>Сквозные темы</w:t>
            </w:r>
          </w:p>
        </w:tc>
        <w:tc>
          <w:tcPr>
            <w:tcW w:w="2402" w:type="dxa"/>
          </w:tcPr>
          <w:p w:rsidR="0089784E" w:rsidRPr="00C457C2" w:rsidRDefault="0089784E" w:rsidP="009D2314">
            <w:pPr>
              <w:pStyle w:val="a3"/>
              <w:jc w:val="center"/>
              <w:rPr>
                <w:b/>
                <w:color w:val="auto"/>
                <w:sz w:val="20"/>
                <w:szCs w:val="20"/>
              </w:rPr>
            </w:pPr>
            <w:r w:rsidRPr="00C457C2">
              <w:rPr>
                <w:b/>
                <w:color w:val="auto"/>
                <w:sz w:val="20"/>
                <w:szCs w:val="20"/>
              </w:rPr>
              <w:t xml:space="preserve">Темы уроков </w:t>
            </w:r>
          </w:p>
        </w:tc>
        <w:tc>
          <w:tcPr>
            <w:tcW w:w="4961" w:type="dxa"/>
          </w:tcPr>
          <w:p w:rsidR="0089784E" w:rsidRPr="00C457C2" w:rsidRDefault="0089784E" w:rsidP="009D2314">
            <w:pPr>
              <w:pStyle w:val="a3"/>
              <w:jc w:val="center"/>
              <w:rPr>
                <w:b/>
                <w:color w:val="auto"/>
                <w:sz w:val="20"/>
                <w:szCs w:val="20"/>
              </w:rPr>
            </w:pPr>
            <w:r w:rsidRPr="00C457C2">
              <w:rPr>
                <w:b/>
                <w:color w:val="auto"/>
                <w:sz w:val="20"/>
                <w:szCs w:val="20"/>
              </w:rPr>
              <w:t>Цели</w:t>
            </w:r>
          </w:p>
        </w:tc>
        <w:tc>
          <w:tcPr>
            <w:tcW w:w="992" w:type="dxa"/>
          </w:tcPr>
          <w:p w:rsidR="0089784E" w:rsidRPr="00C457C2" w:rsidRDefault="0089784E" w:rsidP="009D2314">
            <w:pPr>
              <w:pStyle w:val="a3"/>
              <w:jc w:val="center"/>
              <w:rPr>
                <w:b/>
                <w:color w:val="auto"/>
                <w:sz w:val="20"/>
                <w:szCs w:val="20"/>
              </w:rPr>
            </w:pPr>
            <w:proofErr w:type="spellStart"/>
            <w:r w:rsidRPr="00C457C2">
              <w:rPr>
                <w:b/>
                <w:color w:val="auto"/>
                <w:sz w:val="20"/>
                <w:szCs w:val="20"/>
              </w:rPr>
              <w:t>Колич</w:t>
            </w:r>
            <w:proofErr w:type="spellEnd"/>
            <w:r w:rsidRPr="00C457C2">
              <w:rPr>
                <w:b/>
                <w:color w:val="auto"/>
                <w:sz w:val="20"/>
                <w:szCs w:val="20"/>
              </w:rPr>
              <w:t>. часов</w:t>
            </w:r>
          </w:p>
        </w:tc>
        <w:tc>
          <w:tcPr>
            <w:tcW w:w="1134" w:type="dxa"/>
          </w:tcPr>
          <w:p w:rsidR="0089784E" w:rsidRPr="00C457C2" w:rsidRDefault="0089784E" w:rsidP="009D2314">
            <w:pPr>
              <w:pStyle w:val="a3"/>
              <w:jc w:val="center"/>
              <w:rPr>
                <w:b/>
                <w:color w:val="auto"/>
                <w:sz w:val="20"/>
                <w:szCs w:val="20"/>
              </w:rPr>
            </w:pPr>
            <w:r w:rsidRPr="00C457C2">
              <w:rPr>
                <w:b/>
                <w:color w:val="auto"/>
                <w:sz w:val="20"/>
                <w:szCs w:val="20"/>
              </w:rPr>
              <w:t>Сроки</w:t>
            </w:r>
          </w:p>
        </w:tc>
        <w:tc>
          <w:tcPr>
            <w:tcW w:w="1631" w:type="dxa"/>
          </w:tcPr>
          <w:p w:rsidR="0089784E" w:rsidRPr="00C457C2" w:rsidRDefault="0089784E" w:rsidP="009D2314">
            <w:pPr>
              <w:pStyle w:val="a3"/>
              <w:jc w:val="center"/>
              <w:rPr>
                <w:b/>
                <w:color w:val="auto"/>
                <w:sz w:val="20"/>
                <w:szCs w:val="20"/>
              </w:rPr>
            </w:pPr>
            <w:r w:rsidRPr="00C457C2">
              <w:rPr>
                <w:b/>
                <w:color w:val="auto"/>
                <w:sz w:val="20"/>
                <w:szCs w:val="20"/>
              </w:rPr>
              <w:t>Примечание</w:t>
            </w:r>
          </w:p>
        </w:tc>
      </w:tr>
      <w:tr w:rsidR="00F5155D" w:rsidRPr="00C457C2" w:rsidTr="00724E04">
        <w:trPr>
          <w:gridAfter w:val="1"/>
          <w:wAfter w:w="6" w:type="dxa"/>
        </w:trPr>
        <w:tc>
          <w:tcPr>
            <w:tcW w:w="14780" w:type="dxa"/>
            <w:gridSpan w:val="8"/>
          </w:tcPr>
          <w:p w:rsidR="0089784E" w:rsidRPr="00C457C2" w:rsidRDefault="0089784E" w:rsidP="009D2314">
            <w:pPr>
              <w:pStyle w:val="a3"/>
              <w:jc w:val="center"/>
              <w:rPr>
                <w:b/>
                <w:color w:val="auto"/>
                <w:sz w:val="20"/>
                <w:szCs w:val="20"/>
              </w:rPr>
            </w:pPr>
            <w:r w:rsidRPr="00C457C2">
              <w:rPr>
                <w:b/>
                <w:color w:val="auto"/>
                <w:sz w:val="20"/>
                <w:szCs w:val="20"/>
                <w:lang w:val="en-US"/>
              </w:rPr>
              <w:t xml:space="preserve">I </w:t>
            </w:r>
            <w:r w:rsidRPr="00C457C2">
              <w:rPr>
                <w:b/>
                <w:color w:val="auto"/>
                <w:sz w:val="20"/>
                <w:szCs w:val="20"/>
              </w:rPr>
              <w:t>четверть (17 часов)</w:t>
            </w:r>
          </w:p>
        </w:tc>
      </w:tr>
      <w:tr w:rsidR="00C457C2" w:rsidRPr="00C457C2" w:rsidTr="00C457C2">
        <w:trPr>
          <w:gridAfter w:val="1"/>
          <w:wAfter w:w="6" w:type="dxa"/>
        </w:trPr>
        <w:tc>
          <w:tcPr>
            <w:tcW w:w="1140" w:type="dxa"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1566" w:type="dxa"/>
            <w:vMerge w:val="restart"/>
          </w:tcPr>
          <w:p w:rsidR="00724E04" w:rsidRPr="00C457C2" w:rsidRDefault="00724E04" w:rsidP="002F6E2D">
            <w:pPr>
              <w:contextualSpacing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C457C2">
              <w:rPr>
                <w:b/>
                <w:color w:val="auto"/>
                <w:sz w:val="20"/>
                <w:szCs w:val="20"/>
              </w:rPr>
              <w:t xml:space="preserve">Раздел 1. </w:t>
            </w:r>
            <w:r w:rsidRPr="00C457C2">
              <w:rPr>
                <w:rFonts w:eastAsia="Calibri"/>
                <w:b/>
                <w:color w:val="auto"/>
                <w:sz w:val="20"/>
                <w:szCs w:val="20"/>
              </w:rPr>
              <w:t>Семья: права и обязанности. Синтаксис и пунктуация</w:t>
            </w:r>
          </w:p>
          <w:p w:rsidR="00DF59DF" w:rsidRPr="00C457C2" w:rsidRDefault="00DF59DF" w:rsidP="002F6E2D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724E04" w:rsidRPr="00C457C2" w:rsidRDefault="00724E04" w:rsidP="009D2314">
            <w:pPr>
              <w:tabs>
                <w:tab w:val="left" w:pos="459"/>
              </w:tabs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§1. </w:t>
            </w:r>
            <w:r w:rsidRPr="00C457C2">
              <w:rPr>
                <w:color w:val="auto"/>
                <w:sz w:val="20"/>
                <w:szCs w:val="20"/>
              </w:rPr>
              <w:t>Семейные ценности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. П</w:t>
            </w:r>
            <w:proofErr w:type="spellStart"/>
            <w:r w:rsidRPr="00C457C2">
              <w:rPr>
                <w:color w:val="auto"/>
                <w:sz w:val="20"/>
                <w:szCs w:val="20"/>
              </w:rPr>
              <w:t>убли</w:t>
            </w:r>
            <w:proofErr w:type="spellEnd"/>
            <w:r w:rsidR="008560E2" w:rsidRPr="00C457C2">
              <w:rPr>
                <w:color w:val="auto"/>
                <w:sz w:val="20"/>
                <w:szCs w:val="20"/>
                <w:lang w:val="kk-KZ"/>
              </w:rPr>
              <w:t>цистический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 xml:space="preserve"> стиль речи. Омонимичные самостоятелные части речи и предлоги (урок 1)</w:t>
            </w:r>
          </w:p>
        </w:tc>
        <w:tc>
          <w:tcPr>
            <w:tcW w:w="4961" w:type="dxa"/>
          </w:tcPr>
          <w:p w:rsidR="00724E04" w:rsidRPr="00C457C2" w:rsidRDefault="00DF59DF" w:rsidP="00DF59DF">
            <w:pPr>
              <w:jc w:val="both"/>
              <w:textAlignment w:val="baseline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8.1.1.1 понимать содержание текста, определяя открытую и скрытую (подтекст) информацию, цель высказывания;</w:t>
            </w:r>
          </w:p>
          <w:p w:rsidR="00B22532" w:rsidRPr="00C457C2" w:rsidRDefault="00B22532" w:rsidP="00DF59DF">
            <w:pPr>
              <w:jc w:val="both"/>
              <w:textAlignment w:val="baseline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8.2.1.1 понимать основную информацию сплошных и </w:t>
            </w:r>
            <w:proofErr w:type="spellStart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несплошных</w:t>
            </w:r>
            <w:proofErr w:type="spellEnd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текстов (в том числе особенности письменной формы речи), извлекая открытую и скрытую (подтекст) информацию;</w:t>
            </w:r>
          </w:p>
          <w:p w:rsidR="00B22532" w:rsidRPr="00C457C2" w:rsidRDefault="00B22532" w:rsidP="00DF59DF">
            <w:pPr>
              <w:jc w:val="both"/>
              <w:textAlignment w:val="baseline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8.4.1.1 правильно писать омонимичные самостоятельные и служебные части речи;</w:t>
            </w:r>
          </w:p>
        </w:tc>
        <w:tc>
          <w:tcPr>
            <w:tcW w:w="992" w:type="dxa"/>
          </w:tcPr>
          <w:p w:rsidR="00724E04" w:rsidRPr="00C457C2" w:rsidRDefault="00724E04" w:rsidP="009D2314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24E04" w:rsidRPr="00C457C2" w:rsidRDefault="00F71C02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05.09</w:t>
            </w:r>
          </w:p>
        </w:tc>
        <w:tc>
          <w:tcPr>
            <w:tcW w:w="1631" w:type="dxa"/>
          </w:tcPr>
          <w:p w:rsidR="00724E04" w:rsidRPr="00C457C2" w:rsidRDefault="00724E04" w:rsidP="00FF0F18">
            <w:pPr>
              <w:jc w:val="both"/>
              <w:textAlignment w:val="baseline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</w:p>
        </w:tc>
      </w:tr>
      <w:tr w:rsidR="00C457C2" w:rsidRPr="00C457C2" w:rsidTr="00C457C2">
        <w:trPr>
          <w:gridAfter w:val="1"/>
          <w:wAfter w:w="6" w:type="dxa"/>
        </w:trPr>
        <w:tc>
          <w:tcPr>
            <w:tcW w:w="1140" w:type="dxa"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2.</w:t>
            </w:r>
          </w:p>
        </w:tc>
        <w:tc>
          <w:tcPr>
            <w:tcW w:w="1566" w:type="dxa"/>
            <w:vMerge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724E04" w:rsidRPr="00C457C2" w:rsidRDefault="00724E04" w:rsidP="009D2314">
            <w:pPr>
              <w:tabs>
                <w:tab w:val="left" w:pos="459"/>
              </w:tabs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 §1. </w:t>
            </w:r>
            <w:r w:rsidRPr="00C457C2">
              <w:rPr>
                <w:color w:val="auto"/>
                <w:sz w:val="20"/>
                <w:szCs w:val="20"/>
              </w:rPr>
              <w:t>Семейные ценности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. П</w:t>
            </w:r>
            <w:proofErr w:type="spellStart"/>
            <w:r w:rsidRPr="00C457C2">
              <w:rPr>
                <w:color w:val="auto"/>
                <w:sz w:val="20"/>
                <w:szCs w:val="20"/>
              </w:rPr>
              <w:t>убли</w:t>
            </w:r>
            <w:proofErr w:type="spellEnd"/>
            <w:r w:rsidRPr="00C457C2">
              <w:rPr>
                <w:color w:val="auto"/>
                <w:sz w:val="20"/>
                <w:szCs w:val="20"/>
                <w:lang w:val="kk-KZ"/>
              </w:rPr>
              <w:t>цистический стиль речи. Омонимичные самостоятелные части речи и предлоги (урок 2)</w:t>
            </w:r>
          </w:p>
        </w:tc>
        <w:tc>
          <w:tcPr>
            <w:tcW w:w="4961" w:type="dxa"/>
          </w:tcPr>
          <w:p w:rsidR="00DF59DF" w:rsidRPr="00C457C2" w:rsidRDefault="00DF59DF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8.1.2.1 определять основную мысль на основе структурных элементов текста и целевой аудитории;</w:t>
            </w:r>
          </w:p>
          <w:p w:rsidR="00DF59DF" w:rsidRPr="00C457C2" w:rsidRDefault="00B22532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8.4.1.1 правильно писать омонимичные самостоятельные и служебные части речи;</w:t>
            </w:r>
          </w:p>
        </w:tc>
        <w:tc>
          <w:tcPr>
            <w:tcW w:w="992" w:type="dxa"/>
          </w:tcPr>
          <w:p w:rsidR="00724E04" w:rsidRPr="00C457C2" w:rsidRDefault="00724E04" w:rsidP="009D2314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24E04" w:rsidRPr="00C457C2" w:rsidRDefault="00F71C02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06.09</w:t>
            </w:r>
          </w:p>
        </w:tc>
        <w:tc>
          <w:tcPr>
            <w:tcW w:w="1631" w:type="dxa"/>
          </w:tcPr>
          <w:p w:rsidR="00724E04" w:rsidRPr="00C457C2" w:rsidRDefault="00724E04" w:rsidP="00FF0F18">
            <w:pPr>
              <w:jc w:val="both"/>
              <w:textAlignment w:val="baseline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</w:p>
        </w:tc>
      </w:tr>
      <w:tr w:rsidR="00C457C2" w:rsidRPr="00C457C2" w:rsidTr="00C457C2">
        <w:trPr>
          <w:gridAfter w:val="1"/>
          <w:wAfter w:w="6" w:type="dxa"/>
        </w:trPr>
        <w:tc>
          <w:tcPr>
            <w:tcW w:w="1140" w:type="dxa"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3. </w:t>
            </w:r>
          </w:p>
        </w:tc>
        <w:tc>
          <w:tcPr>
            <w:tcW w:w="1566" w:type="dxa"/>
            <w:vMerge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724E04" w:rsidRPr="00C457C2" w:rsidRDefault="00724E04" w:rsidP="009D2314">
            <w:pPr>
              <w:tabs>
                <w:tab w:val="left" w:pos="459"/>
              </w:tabs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 §1. </w:t>
            </w:r>
            <w:r w:rsidRPr="00C457C2">
              <w:rPr>
                <w:color w:val="auto"/>
                <w:sz w:val="20"/>
                <w:szCs w:val="20"/>
              </w:rPr>
              <w:t>Семейные ценности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. П</w:t>
            </w:r>
            <w:proofErr w:type="spellStart"/>
            <w:r w:rsidRPr="00C457C2">
              <w:rPr>
                <w:color w:val="auto"/>
                <w:sz w:val="20"/>
                <w:szCs w:val="20"/>
              </w:rPr>
              <w:t>убли</w:t>
            </w:r>
            <w:proofErr w:type="spellEnd"/>
            <w:r w:rsidRPr="00C457C2">
              <w:rPr>
                <w:color w:val="auto"/>
                <w:sz w:val="20"/>
                <w:szCs w:val="20"/>
                <w:lang w:val="kk-KZ"/>
              </w:rPr>
              <w:t>цистическии стиль речи. Омонимичные самостоятелные части речи и предлоги (урок 3)</w:t>
            </w:r>
          </w:p>
        </w:tc>
        <w:tc>
          <w:tcPr>
            <w:tcW w:w="4961" w:type="dxa"/>
          </w:tcPr>
          <w:p w:rsidR="00B22532" w:rsidRPr="00C457C2" w:rsidRDefault="00DF59DF" w:rsidP="00DE1B71">
            <w:pPr>
              <w:textAlignment w:val="baseline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8.1.3.1 пересказывать содержание текстов различных типов речи с изменением лица, сохраняя структуру исходного текста;</w:t>
            </w:r>
          </w:p>
          <w:p w:rsidR="00724E04" w:rsidRPr="00C457C2" w:rsidRDefault="00B22532" w:rsidP="00DE1B71">
            <w:pPr>
              <w:textAlignment w:val="baseline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8.2.2.1 выявлять особенности структуры текста, раскрывающие основную мысль;</w:t>
            </w:r>
            <w:r w:rsidR="00DE1B71"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                         </w:t>
            </w:r>
            <w:r w:rsidR="00DF59DF"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8.4.1.1 правильно писать омонимичные </w:t>
            </w:r>
            <w:r w:rsidR="00DF59DF"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lastRenderedPageBreak/>
              <w:t>самостоя</w:t>
            </w:r>
            <w:r w:rsidR="00DE1B71"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тельные и служебные части речи;</w:t>
            </w:r>
          </w:p>
        </w:tc>
        <w:tc>
          <w:tcPr>
            <w:tcW w:w="992" w:type="dxa"/>
          </w:tcPr>
          <w:p w:rsidR="00724E04" w:rsidRPr="00C457C2" w:rsidRDefault="00724E04" w:rsidP="009D2314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724E04" w:rsidRPr="00C457C2" w:rsidRDefault="00F71C02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12.09</w:t>
            </w:r>
          </w:p>
        </w:tc>
        <w:tc>
          <w:tcPr>
            <w:tcW w:w="1631" w:type="dxa"/>
          </w:tcPr>
          <w:p w:rsidR="00724E04" w:rsidRPr="00C457C2" w:rsidRDefault="00724E04" w:rsidP="00FF0F18">
            <w:pPr>
              <w:jc w:val="both"/>
              <w:textAlignment w:val="baseline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</w:p>
        </w:tc>
      </w:tr>
      <w:tr w:rsidR="00C457C2" w:rsidRPr="00C457C2" w:rsidTr="00C457C2">
        <w:trPr>
          <w:gridAfter w:val="1"/>
          <w:wAfter w:w="6" w:type="dxa"/>
        </w:trPr>
        <w:tc>
          <w:tcPr>
            <w:tcW w:w="1140" w:type="dxa"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lastRenderedPageBreak/>
              <w:t xml:space="preserve">4. </w:t>
            </w:r>
          </w:p>
        </w:tc>
        <w:tc>
          <w:tcPr>
            <w:tcW w:w="1566" w:type="dxa"/>
            <w:vMerge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724E04" w:rsidRPr="00C457C2" w:rsidRDefault="00724E04" w:rsidP="009D2314">
            <w:pPr>
              <w:tabs>
                <w:tab w:val="left" w:pos="459"/>
              </w:tabs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b/>
                <w:color w:val="auto"/>
                <w:sz w:val="20"/>
                <w:szCs w:val="20"/>
              </w:rPr>
              <w:t>§2.</w:t>
            </w:r>
            <w:r w:rsidRPr="00C457C2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C457C2">
              <w:rPr>
                <w:rStyle w:val="29pt"/>
                <w:rFonts w:eastAsiaTheme="minorHAnsi"/>
                <w:b w:val="0"/>
                <w:color w:val="auto"/>
                <w:sz w:val="20"/>
                <w:szCs w:val="20"/>
              </w:rPr>
              <w:t>Права родителей и детей. Омонимичные самостоятельные части речи и союзы. Знаки препинания при обособленных обстоятельствах, выражен</w:t>
            </w:r>
            <w:r w:rsidRPr="00C457C2">
              <w:rPr>
                <w:rStyle w:val="29pt"/>
                <w:rFonts w:eastAsiaTheme="minorHAnsi"/>
                <w:b w:val="0"/>
                <w:color w:val="auto"/>
                <w:sz w:val="20"/>
                <w:szCs w:val="20"/>
              </w:rPr>
              <w:softHyphen/>
              <w:t xml:space="preserve">ных существительными с предлогами </w:t>
            </w:r>
            <w:r w:rsidRPr="00C457C2">
              <w:rPr>
                <w:b/>
                <w:color w:val="auto"/>
                <w:sz w:val="20"/>
                <w:szCs w:val="20"/>
                <w:lang w:val="kk-KZ"/>
              </w:rPr>
              <w:t>(урок 1)</w:t>
            </w:r>
          </w:p>
        </w:tc>
        <w:tc>
          <w:tcPr>
            <w:tcW w:w="4961" w:type="dxa"/>
          </w:tcPr>
          <w:p w:rsidR="00724E04" w:rsidRPr="00C457C2" w:rsidRDefault="00DE1B71" w:rsidP="00DE1B71">
            <w:pPr>
              <w:textAlignment w:val="baseline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8.2.4.1 определять смешанные типы текстов, различать характерные черты, языковые и жанровые особенности публицистического стиля (репортаж, фельетон, статья, интервью, очерк, обзор);                       </w:t>
            </w:r>
            <w:r w:rsidR="00DF59DF"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8.4.1.1 правильно писать омонимичные самостоятельные и служебные части речи;</w:t>
            </w:r>
            <w:r w:rsidR="00DF59DF"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8.4.3.1 использовать правильно обособленные члены предложения</w:t>
            </w:r>
          </w:p>
        </w:tc>
        <w:tc>
          <w:tcPr>
            <w:tcW w:w="992" w:type="dxa"/>
          </w:tcPr>
          <w:p w:rsidR="00724E04" w:rsidRPr="00C457C2" w:rsidRDefault="00724E04" w:rsidP="009D2314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24E04" w:rsidRPr="00C457C2" w:rsidRDefault="00F71C02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13.09</w:t>
            </w:r>
          </w:p>
        </w:tc>
        <w:tc>
          <w:tcPr>
            <w:tcW w:w="1631" w:type="dxa"/>
          </w:tcPr>
          <w:p w:rsidR="00724E04" w:rsidRPr="00C457C2" w:rsidRDefault="00724E04" w:rsidP="00FF0F18">
            <w:pPr>
              <w:jc w:val="both"/>
              <w:textAlignment w:val="baseline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</w:p>
        </w:tc>
      </w:tr>
      <w:tr w:rsidR="00C457C2" w:rsidRPr="00C457C2" w:rsidTr="00C457C2">
        <w:trPr>
          <w:gridAfter w:val="1"/>
          <w:wAfter w:w="6" w:type="dxa"/>
        </w:trPr>
        <w:tc>
          <w:tcPr>
            <w:tcW w:w="1140" w:type="dxa"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5. </w:t>
            </w:r>
          </w:p>
        </w:tc>
        <w:tc>
          <w:tcPr>
            <w:tcW w:w="1566" w:type="dxa"/>
            <w:vMerge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724E04" w:rsidRPr="00C457C2" w:rsidRDefault="00724E04" w:rsidP="009D2314">
            <w:pPr>
              <w:tabs>
                <w:tab w:val="left" w:pos="459"/>
              </w:tabs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b/>
                <w:color w:val="auto"/>
                <w:sz w:val="20"/>
                <w:szCs w:val="20"/>
              </w:rPr>
              <w:t xml:space="preserve"> §2. </w:t>
            </w:r>
            <w:r w:rsidRPr="00C457C2">
              <w:rPr>
                <w:rStyle w:val="29pt"/>
                <w:rFonts w:eastAsiaTheme="minorHAnsi"/>
                <w:b w:val="0"/>
                <w:color w:val="auto"/>
                <w:sz w:val="20"/>
                <w:szCs w:val="20"/>
              </w:rPr>
              <w:t>Права родителей и детей. Омонимичные самостоятельные части речи и союзы. Знаки препинания при обособленных обстоятельствах, выражен</w:t>
            </w:r>
            <w:r w:rsidRPr="00C457C2">
              <w:rPr>
                <w:rStyle w:val="29pt"/>
                <w:rFonts w:eastAsiaTheme="minorHAnsi"/>
                <w:b w:val="0"/>
                <w:color w:val="auto"/>
                <w:sz w:val="20"/>
                <w:szCs w:val="20"/>
              </w:rPr>
              <w:softHyphen/>
              <w:t xml:space="preserve">ных существительными с предлогами </w:t>
            </w:r>
            <w:r w:rsidRPr="00C457C2">
              <w:rPr>
                <w:b/>
                <w:color w:val="auto"/>
                <w:sz w:val="20"/>
                <w:szCs w:val="20"/>
                <w:lang w:val="kk-KZ"/>
              </w:rPr>
              <w:t>(урок 2)</w:t>
            </w:r>
          </w:p>
        </w:tc>
        <w:tc>
          <w:tcPr>
            <w:tcW w:w="4961" w:type="dxa"/>
          </w:tcPr>
          <w:p w:rsidR="00DF59DF" w:rsidRPr="00C457C2" w:rsidRDefault="00B22532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8.2.6.1 использовать разные виды чтения, в том числе изучающее;</w:t>
            </w:r>
          </w:p>
          <w:p w:rsidR="00B22532" w:rsidRPr="00C457C2" w:rsidRDefault="00B22532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8.3.1.1 составлять цитатный план (простой и сложный), учитывая жанровое своеобразие текста;</w:t>
            </w:r>
          </w:p>
          <w:p w:rsidR="00DF59DF" w:rsidRPr="00C457C2" w:rsidRDefault="00DF59DF" w:rsidP="00DE1B71">
            <w:pPr>
              <w:jc w:val="both"/>
              <w:textAlignment w:val="baseline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8.4.1.1 правильно писать омонимичные самостоятельные и служебные части речи;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8.4.3.1 использовать правильно обособленные члены предложения</w:t>
            </w:r>
          </w:p>
        </w:tc>
        <w:tc>
          <w:tcPr>
            <w:tcW w:w="992" w:type="dxa"/>
          </w:tcPr>
          <w:p w:rsidR="00724E04" w:rsidRPr="00C457C2" w:rsidRDefault="00724E04" w:rsidP="009D2314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24E04" w:rsidRPr="00C457C2" w:rsidRDefault="00F71C02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19.09</w:t>
            </w:r>
          </w:p>
        </w:tc>
        <w:tc>
          <w:tcPr>
            <w:tcW w:w="1631" w:type="dxa"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C457C2" w:rsidRPr="00C457C2" w:rsidTr="00C457C2">
        <w:trPr>
          <w:gridAfter w:val="1"/>
          <w:wAfter w:w="6" w:type="dxa"/>
        </w:trPr>
        <w:tc>
          <w:tcPr>
            <w:tcW w:w="1140" w:type="dxa"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6. </w:t>
            </w:r>
          </w:p>
        </w:tc>
        <w:tc>
          <w:tcPr>
            <w:tcW w:w="1566" w:type="dxa"/>
            <w:vMerge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724E04" w:rsidRPr="00C457C2" w:rsidRDefault="00724E04" w:rsidP="009D2314">
            <w:pPr>
              <w:tabs>
                <w:tab w:val="left" w:pos="459"/>
              </w:tabs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b/>
                <w:color w:val="auto"/>
                <w:sz w:val="20"/>
                <w:szCs w:val="20"/>
              </w:rPr>
              <w:t xml:space="preserve"> §2. </w:t>
            </w:r>
            <w:r w:rsidRPr="00C457C2">
              <w:rPr>
                <w:rStyle w:val="29pt"/>
                <w:rFonts w:eastAsiaTheme="minorHAnsi"/>
                <w:b w:val="0"/>
                <w:color w:val="auto"/>
                <w:sz w:val="20"/>
                <w:szCs w:val="20"/>
              </w:rPr>
              <w:t>Права родителей и детей. Омонимичные самостоятельные части речи и союзы. Знаки препинания при обособленных обстоятельствах, выражен</w:t>
            </w:r>
            <w:r w:rsidRPr="00C457C2">
              <w:rPr>
                <w:rStyle w:val="29pt"/>
                <w:rFonts w:eastAsiaTheme="minorHAnsi"/>
                <w:b w:val="0"/>
                <w:color w:val="auto"/>
                <w:sz w:val="20"/>
                <w:szCs w:val="20"/>
              </w:rPr>
              <w:softHyphen/>
              <w:t xml:space="preserve">ных существительными с предлогами </w:t>
            </w:r>
            <w:r w:rsidRPr="00C457C2">
              <w:rPr>
                <w:b/>
                <w:color w:val="auto"/>
                <w:sz w:val="20"/>
                <w:szCs w:val="20"/>
                <w:lang w:val="kk-KZ"/>
              </w:rPr>
              <w:t>(урок 3)</w:t>
            </w:r>
          </w:p>
        </w:tc>
        <w:tc>
          <w:tcPr>
            <w:tcW w:w="4961" w:type="dxa"/>
          </w:tcPr>
          <w:p w:rsidR="00724E04" w:rsidRPr="00C457C2" w:rsidRDefault="00DE1B71" w:rsidP="00DE1B71">
            <w:pPr>
              <w:jc w:val="both"/>
              <w:textAlignment w:val="baseline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8.2.6.1 использовать разные виды чтения, в том числе изучающее;                                   8.3.2.1излагать подробно, кратко, выборочно содержание текстов смешанного типа с изменением лица                                                                </w:t>
            </w:r>
            <w:r w:rsidR="00DF59DF"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8.4.1.1 правильно писать омонимичные самостоятельные и служебные части речи;</w:t>
            </w:r>
            <w:r w:rsidR="00DF59DF"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8.4.3.1 использовать правильно обособленные члены предложения</w:t>
            </w:r>
          </w:p>
        </w:tc>
        <w:tc>
          <w:tcPr>
            <w:tcW w:w="992" w:type="dxa"/>
          </w:tcPr>
          <w:p w:rsidR="00724E04" w:rsidRPr="00C457C2" w:rsidRDefault="00724E04" w:rsidP="009D2314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24E04" w:rsidRPr="00C457C2" w:rsidRDefault="00F71C02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20.09</w:t>
            </w:r>
          </w:p>
        </w:tc>
        <w:tc>
          <w:tcPr>
            <w:tcW w:w="1631" w:type="dxa"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C457C2" w:rsidRPr="00C457C2" w:rsidTr="00C457C2">
        <w:trPr>
          <w:gridAfter w:val="1"/>
          <w:wAfter w:w="6" w:type="dxa"/>
        </w:trPr>
        <w:tc>
          <w:tcPr>
            <w:tcW w:w="1140" w:type="dxa"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7.</w:t>
            </w:r>
          </w:p>
        </w:tc>
        <w:tc>
          <w:tcPr>
            <w:tcW w:w="1566" w:type="dxa"/>
            <w:vMerge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724E04" w:rsidRPr="00C457C2" w:rsidRDefault="00724E04" w:rsidP="009D2314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§3. Семейные обязанности детей. Знаки препинания при обособленных несогласованных определениях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1)</w:t>
            </w:r>
          </w:p>
        </w:tc>
        <w:tc>
          <w:tcPr>
            <w:tcW w:w="4961" w:type="dxa"/>
          </w:tcPr>
          <w:p w:rsidR="00724E04" w:rsidRPr="00C457C2" w:rsidRDefault="00DE1B71" w:rsidP="00DE1B71">
            <w:pPr>
              <w:jc w:val="both"/>
              <w:textAlignment w:val="baseline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8.3.4.1 создавать текст</w:t>
            </w:r>
            <w:proofErr w:type="gramStart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ы-</w:t>
            </w:r>
            <w:proofErr w:type="gramEnd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описание с элементами рассуждения, повествование с элементами описания и создавать тексты публицистического стиля (репортаж, фельетон, статья, интервью, очерк, обзор) с учетом целевой аудитории;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</w:r>
            <w:r w:rsidR="00DF59DF"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8.4.3.1 использовать правильно обособленные члены предложения</w:t>
            </w:r>
          </w:p>
        </w:tc>
        <w:tc>
          <w:tcPr>
            <w:tcW w:w="992" w:type="dxa"/>
          </w:tcPr>
          <w:p w:rsidR="00724E04" w:rsidRPr="00C457C2" w:rsidRDefault="00724E04" w:rsidP="009D2314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24E04" w:rsidRPr="00C457C2" w:rsidRDefault="00F71C02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26.09</w:t>
            </w:r>
          </w:p>
        </w:tc>
        <w:tc>
          <w:tcPr>
            <w:tcW w:w="1631" w:type="dxa"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C457C2" w:rsidRPr="00C457C2" w:rsidTr="00C457C2">
        <w:trPr>
          <w:gridAfter w:val="1"/>
          <w:wAfter w:w="6" w:type="dxa"/>
        </w:trPr>
        <w:tc>
          <w:tcPr>
            <w:tcW w:w="1140" w:type="dxa"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8. </w:t>
            </w:r>
          </w:p>
        </w:tc>
        <w:tc>
          <w:tcPr>
            <w:tcW w:w="1566" w:type="dxa"/>
            <w:vMerge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AD6A36" w:rsidRDefault="00724E04" w:rsidP="009D2314">
            <w:pPr>
              <w:rPr>
                <w:color w:val="auto"/>
                <w:sz w:val="20"/>
                <w:szCs w:val="20"/>
                <w:lang w:val="kk-KZ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§3. Семейные обязанности детей. Знаки препинания при обособленных несогласованных определениях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 xml:space="preserve">(урок 2) </w:t>
            </w:r>
          </w:p>
          <w:p w:rsidR="00724E04" w:rsidRPr="00C457C2" w:rsidRDefault="00ED5AF3" w:rsidP="009D2314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  <w:lang w:val="kk-KZ"/>
              </w:rPr>
              <w:t xml:space="preserve"> </w:t>
            </w:r>
            <w:r w:rsidRPr="00AD6A36">
              <w:rPr>
                <w:rFonts w:eastAsia="Calibri"/>
                <w:b/>
                <w:color w:val="FF0000"/>
                <w:sz w:val="20"/>
                <w:szCs w:val="20"/>
              </w:rPr>
              <w:t>СОР 1</w:t>
            </w:r>
          </w:p>
        </w:tc>
        <w:tc>
          <w:tcPr>
            <w:tcW w:w="4961" w:type="dxa"/>
          </w:tcPr>
          <w:p w:rsidR="00724E04" w:rsidRPr="00C457C2" w:rsidRDefault="00DE1B71" w:rsidP="00DE1B71">
            <w:pPr>
              <w:jc w:val="both"/>
              <w:textAlignment w:val="baseline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8.2.4.1 определять смешанные типы текстов, различать характерные черты, языковые и жанровые особенности публицистического стиля (репортаж, фельетон, статья, интервью, очерк, обзор);                         8.3.1.1 составлять цитатный план (простой и сложный), учитывая жанровое своеобразие текста;             </w:t>
            </w:r>
            <w:r w:rsidR="00DF59DF"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8.4.3.1 использовать правильно обособленные члены предложения</w:t>
            </w:r>
          </w:p>
        </w:tc>
        <w:tc>
          <w:tcPr>
            <w:tcW w:w="992" w:type="dxa"/>
          </w:tcPr>
          <w:p w:rsidR="00724E04" w:rsidRPr="00C457C2" w:rsidRDefault="00724E04" w:rsidP="009D2314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24E04" w:rsidRPr="00C457C2" w:rsidRDefault="00F71C02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27.09</w:t>
            </w:r>
          </w:p>
        </w:tc>
        <w:tc>
          <w:tcPr>
            <w:tcW w:w="1631" w:type="dxa"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C457C2" w:rsidRPr="00C457C2" w:rsidTr="00C457C2">
        <w:trPr>
          <w:gridAfter w:val="1"/>
          <w:wAfter w:w="6" w:type="dxa"/>
        </w:trPr>
        <w:tc>
          <w:tcPr>
            <w:tcW w:w="1140" w:type="dxa"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lastRenderedPageBreak/>
              <w:t xml:space="preserve">9. </w:t>
            </w:r>
          </w:p>
        </w:tc>
        <w:tc>
          <w:tcPr>
            <w:tcW w:w="1566" w:type="dxa"/>
            <w:vMerge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724E04" w:rsidRPr="00C457C2" w:rsidRDefault="00724E04" w:rsidP="009D2314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 §3. Семейные обязанности детей. Знаки препинания при обособленных несогласованных определениях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3)</w:t>
            </w:r>
          </w:p>
          <w:p w:rsidR="00724E04" w:rsidRPr="00C457C2" w:rsidRDefault="00724E04" w:rsidP="009D2314">
            <w:pPr>
              <w:tabs>
                <w:tab w:val="left" w:pos="459"/>
              </w:tabs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</w:tcPr>
          <w:p w:rsidR="00724E04" w:rsidRPr="00C457C2" w:rsidRDefault="00DE1B71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8.2.2.1 выявлять особенности структуры текста, раскрывающие основную мысль;                                    </w:t>
            </w:r>
            <w:r w:rsidR="00DF59DF"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8.4.3.1 использовать правильно обособленные члены предложения</w:t>
            </w:r>
          </w:p>
        </w:tc>
        <w:tc>
          <w:tcPr>
            <w:tcW w:w="992" w:type="dxa"/>
          </w:tcPr>
          <w:p w:rsidR="00724E04" w:rsidRPr="00C457C2" w:rsidRDefault="00724E04" w:rsidP="009D2314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24E04" w:rsidRPr="00C457C2" w:rsidRDefault="00F71C02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03.10</w:t>
            </w:r>
          </w:p>
        </w:tc>
        <w:tc>
          <w:tcPr>
            <w:tcW w:w="1631" w:type="dxa"/>
          </w:tcPr>
          <w:p w:rsidR="00724E04" w:rsidRPr="00C457C2" w:rsidRDefault="00724E04" w:rsidP="00FF0F18">
            <w:pPr>
              <w:jc w:val="both"/>
              <w:textAlignment w:val="baseline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</w:p>
        </w:tc>
      </w:tr>
      <w:tr w:rsidR="00C457C2" w:rsidRPr="00C457C2" w:rsidTr="00C457C2">
        <w:trPr>
          <w:gridAfter w:val="1"/>
          <w:wAfter w:w="6" w:type="dxa"/>
        </w:trPr>
        <w:tc>
          <w:tcPr>
            <w:tcW w:w="1140" w:type="dxa"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10.</w:t>
            </w:r>
          </w:p>
        </w:tc>
        <w:tc>
          <w:tcPr>
            <w:tcW w:w="1566" w:type="dxa"/>
            <w:vMerge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724E04" w:rsidRPr="00C457C2" w:rsidRDefault="00724E04" w:rsidP="009D2314">
            <w:pPr>
              <w:tabs>
                <w:tab w:val="left" w:pos="459"/>
              </w:tabs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 </w:t>
            </w:r>
            <w:r w:rsidRPr="00C457C2">
              <w:rPr>
                <w:rStyle w:val="29pt"/>
                <w:rFonts w:eastAsiaTheme="minorHAnsi"/>
                <w:color w:val="auto"/>
                <w:sz w:val="20"/>
                <w:szCs w:val="20"/>
              </w:rPr>
              <w:t>Итоговая работа I. Семья: права и обязанности. Синтаксис и пунктуация</w:t>
            </w:r>
          </w:p>
        </w:tc>
        <w:tc>
          <w:tcPr>
            <w:tcW w:w="4961" w:type="dxa"/>
          </w:tcPr>
          <w:p w:rsidR="00724E04" w:rsidRPr="00C457C2" w:rsidRDefault="00DE1B71" w:rsidP="009D2314">
            <w:pPr>
              <w:pStyle w:val="a3"/>
              <w:jc w:val="both"/>
              <w:rPr>
                <w:b/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8.2.4.1 определять смешанные типы текстов, различать характерные черты, языковые и жанровые особенности публицистического стиля (репортаж, фельетон, статья, интервью, очерк, обзор);                        </w:t>
            </w:r>
            <w:r w:rsidR="00DF59DF"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8.4.3.1 использовать правильно обособленные члены предложения</w:t>
            </w:r>
          </w:p>
        </w:tc>
        <w:tc>
          <w:tcPr>
            <w:tcW w:w="992" w:type="dxa"/>
          </w:tcPr>
          <w:p w:rsidR="00724E04" w:rsidRPr="00C457C2" w:rsidRDefault="00724E04" w:rsidP="009D2314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24E04" w:rsidRPr="00C457C2" w:rsidRDefault="00F71C02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04.10</w:t>
            </w:r>
          </w:p>
        </w:tc>
        <w:tc>
          <w:tcPr>
            <w:tcW w:w="1631" w:type="dxa"/>
          </w:tcPr>
          <w:p w:rsidR="00724E04" w:rsidRPr="00C457C2" w:rsidRDefault="00724E04" w:rsidP="00FF0F18">
            <w:pPr>
              <w:jc w:val="both"/>
              <w:textAlignment w:val="baseline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</w:p>
        </w:tc>
      </w:tr>
      <w:tr w:rsidR="00C457C2" w:rsidRPr="00C457C2" w:rsidTr="00C457C2">
        <w:trPr>
          <w:gridAfter w:val="1"/>
          <w:wAfter w:w="6" w:type="dxa"/>
        </w:trPr>
        <w:tc>
          <w:tcPr>
            <w:tcW w:w="1140" w:type="dxa"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11. </w:t>
            </w:r>
          </w:p>
        </w:tc>
        <w:tc>
          <w:tcPr>
            <w:tcW w:w="1566" w:type="dxa"/>
            <w:vMerge w:val="restart"/>
          </w:tcPr>
          <w:p w:rsidR="00724E04" w:rsidRPr="00C457C2" w:rsidRDefault="00724E04" w:rsidP="002F6E2D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C457C2">
              <w:rPr>
                <w:b/>
                <w:color w:val="auto"/>
                <w:sz w:val="20"/>
                <w:szCs w:val="20"/>
              </w:rPr>
              <w:t>Раздел 2. Развлечения и спорт</w:t>
            </w:r>
          </w:p>
          <w:p w:rsidR="00724E04" w:rsidRPr="00C457C2" w:rsidRDefault="00DE1B71" w:rsidP="00A20E1C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</w:r>
          </w:p>
        </w:tc>
        <w:tc>
          <w:tcPr>
            <w:tcW w:w="3356" w:type="dxa"/>
            <w:gridSpan w:val="2"/>
          </w:tcPr>
          <w:p w:rsidR="00724E04" w:rsidRPr="00C457C2" w:rsidRDefault="00724E04" w:rsidP="009D2314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>§4.  О спорт, ты – мир! Знаки препинания при обособленных  обстоятельствах</w:t>
            </w:r>
          </w:p>
          <w:p w:rsidR="00724E04" w:rsidRPr="00C457C2" w:rsidRDefault="00724E04" w:rsidP="009D2314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  <w:lang w:val="kk-KZ"/>
              </w:rPr>
              <w:t>(урок 1)</w:t>
            </w:r>
          </w:p>
          <w:p w:rsidR="00724E04" w:rsidRPr="00C457C2" w:rsidRDefault="00724E04" w:rsidP="009D2314">
            <w:pPr>
              <w:rPr>
                <w:rFonts w:eastAsia="Calibri"/>
                <w:color w:val="auto"/>
                <w:sz w:val="20"/>
                <w:szCs w:val="20"/>
              </w:rPr>
            </w:pPr>
          </w:p>
          <w:p w:rsidR="00724E04" w:rsidRPr="00C457C2" w:rsidRDefault="00724E04" w:rsidP="009D2314">
            <w:pPr>
              <w:rPr>
                <w:rFonts w:eastAsia="Calibri"/>
                <w:color w:val="auto"/>
                <w:sz w:val="20"/>
                <w:szCs w:val="20"/>
              </w:rPr>
            </w:pPr>
          </w:p>
          <w:p w:rsidR="00724E04" w:rsidRPr="00C457C2" w:rsidRDefault="00724E04" w:rsidP="009D2314">
            <w:pPr>
              <w:rPr>
                <w:rFonts w:eastAsia="Calibri"/>
                <w:color w:val="auto"/>
                <w:sz w:val="20"/>
                <w:szCs w:val="20"/>
              </w:rPr>
            </w:pPr>
          </w:p>
          <w:p w:rsidR="00724E04" w:rsidRPr="00C457C2" w:rsidRDefault="00724E04" w:rsidP="009D2314">
            <w:pPr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</w:tcPr>
          <w:p w:rsidR="00F5155D" w:rsidRPr="00C457C2" w:rsidRDefault="00F5155D" w:rsidP="00F5155D">
            <w:pPr>
              <w:jc w:val="both"/>
              <w:textAlignment w:val="baseline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8.2.1.1 понимать основную информацию сплошных и </w:t>
            </w:r>
            <w:proofErr w:type="spellStart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несплошных</w:t>
            </w:r>
            <w:proofErr w:type="spellEnd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текстов (в том числе особенности письменной формы речи), извлекая открытую и скрытую (подтекст) информацию;</w:t>
            </w:r>
          </w:p>
          <w:p w:rsidR="00F5155D" w:rsidRPr="00C457C2" w:rsidRDefault="00F5155D" w:rsidP="00FF0F18">
            <w:pPr>
              <w:jc w:val="both"/>
              <w:textAlignment w:val="baseline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8.3.3.1 представлять информацию сплошных текстов в виде рисунков, схем, таблиц, диаграмм и наоборот;</w:t>
            </w:r>
          </w:p>
          <w:p w:rsidR="00A20E1C" w:rsidRPr="00C457C2" w:rsidRDefault="00A20E1C" w:rsidP="00F5155D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8.4.3.1использовать правильно обособленные члены предложения.</w:t>
            </w:r>
          </w:p>
        </w:tc>
        <w:tc>
          <w:tcPr>
            <w:tcW w:w="992" w:type="dxa"/>
          </w:tcPr>
          <w:p w:rsidR="00724E04" w:rsidRPr="00C457C2" w:rsidRDefault="00724E04" w:rsidP="009D2314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24E04" w:rsidRPr="00C457C2" w:rsidRDefault="00F71C02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10.10</w:t>
            </w:r>
          </w:p>
        </w:tc>
        <w:tc>
          <w:tcPr>
            <w:tcW w:w="1631" w:type="dxa"/>
          </w:tcPr>
          <w:p w:rsidR="00724E04" w:rsidRPr="00C457C2" w:rsidRDefault="00F71C02" w:rsidP="00FF0F18">
            <w:pPr>
              <w:jc w:val="both"/>
              <w:textAlignment w:val="baseline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Темы №11 и №12 объединены</w:t>
            </w:r>
          </w:p>
        </w:tc>
      </w:tr>
      <w:tr w:rsidR="00C457C2" w:rsidRPr="00C457C2" w:rsidTr="00C457C2">
        <w:trPr>
          <w:gridAfter w:val="1"/>
          <w:wAfter w:w="6" w:type="dxa"/>
        </w:trPr>
        <w:tc>
          <w:tcPr>
            <w:tcW w:w="1140" w:type="dxa"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12. </w:t>
            </w:r>
          </w:p>
        </w:tc>
        <w:tc>
          <w:tcPr>
            <w:tcW w:w="1566" w:type="dxa"/>
            <w:vMerge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724E04" w:rsidRPr="00C457C2" w:rsidRDefault="00724E04" w:rsidP="009D2314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 §4.  О спорт, ты – мир! Знаки препинания при обособленных  обстоятельствах</w:t>
            </w:r>
          </w:p>
          <w:p w:rsidR="00724E04" w:rsidRPr="00C457C2" w:rsidRDefault="00724E04" w:rsidP="009D2314">
            <w:pPr>
              <w:tabs>
                <w:tab w:val="left" w:pos="459"/>
              </w:tabs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  <w:lang w:val="kk-KZ"/>
              </w:rPr>
              <w:t>(урок 2)</w:t>
            </w:r>
          </w:p>
        </w:tc>
        <w:tc>
          <w:tcPr>
            <w:tcW w:w="4961" w:type="dxa"/>
          </w:tcPr>
          <w:p w:rsidR="00F5155D" w:rsidRPr="00C457C2" w:rsidRDefault="00F5155D" w:rsidP="00A20E1C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8.1.2.1 определять основную мысль на основе структурных элементов текста и целевой аудитории;</w:t>
            </w:r>
          </w:p>
          <w:p w:rsidR="00F5155D" w:rsidRPr="00C457C2" w:rsidRDefault="000744B6" w:rsidP="00A20E1C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8.2.2.1 выявлять особенности структуры текста, раскрывающие основную мысль;   </w:t>
            </w:r>
          </w:p>
          <w:p w:rsidR="00724E04" w:rsidRPr="00C457C2" w:rsidRDefault="00F5155D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8.3.1.1 составлять цитатный план (простой и сложный), учитывая жанровое своеобразие текста;</w:t>
            </w:r>
            <w:r w:rsidR="000744B6"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                                       </w:t>
            </w:r>
            <w:r w:rsidR="00A20E1C"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8.4.3.1использовать правильно обособленные члены предложения.</w:t>
            </w:r>
          </w:p>
        </w:tc>
        <w:tc>
          <w:tcPr>
            <w:tcW w:w="992" w:type="dxa"/>
          </w:tcPr>
          <w:p w:rsidR="00724E04" w:rsidRPr="00C457C2" w:rsidRDefault="00724E04" w:rsidP="009D2314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24E04" w:rsidRPr="00C457C2" w:rsidRDefault="00F71C02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10.10</w:t>
            </w:r>
          </w:p>
        </w:tc>
        <w:tc>
          <w:tcPr>
            <w:tcW w:w="1631" w:type="dxa"/>
          </w:tcPr>
          <w:p w:rsidR="00724E04" w:rsidRPr="00C457C2" w:rsidRDefault="00724E04" w:rsidP="00FF0F18">
            <w:pPr>
              <w:jc w:val="both"/>
              <w:textAlignment w:val="baseline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</w:p>
        </w:tc>
      </w:tr>
      <w:tr w:rsidR="00C457C2" w:rsidRPr="00C457C2" w:rsidTr="00C457C2">
        <w:trPr>
          <w:gridAfter w:val="1"/>
          <w:wAfter w:w="6" w:type="dxa"/>
        </w:trPr>
        <w:tc>
          <w:tcPr>
            <w:tcW w:w="1140" w:type="dxa"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13. </w:t>
            </w:r>
          </w:p>
        </w:tc>
        <w:tc>
          <w:tcPr>
            <w:tcW w:w="1566" w:type="dxa"/>
            <w:vMerge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724E04" w:rsidRPr="00C457C2" w:rsidRDefault="00724E04" w:rsidP="009D2314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§5. Развлечения в нашей жизни. Знаки препинания при обособленных определениях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1)</w:t>
            </w:r>
          </w:p>
          <w:p w:rsidR="00724E04" w:rsidRPr="00AD6A36" w:rsidRDefault="00724E04" w:rsidP="00B40B99">
            <w:pPr>
              <w:rPr>
                <w:rFonts w:eastAsia="Calibri"/>
                <w:color w:val="FF0000"/>
                <w:sz w:val="20"/>
                <w:szCs w:val="20"/>
              </w:rPr>
            </w:pPr>
            <w:r w:rsidRPr="00AD6A36">
              <w:rPr>
                <w:rFonts w:eastAsia="Calibri"/>
                <w:b/>
                <w:color w:val="FF0000"/>
                <w:sz w:val="20"/>
                <w:szCs w:val="20"/>
              </w:rPr>
              <w:t>СОР 2</w:t>
            </w:r>
          </w:p>
          <w:p w:rsidR="00724E04" w:rsidRPr="00C457C2" w:rsidRDefault="00724E04" w:rsidP="009D2314">
            <w:pPr>
              <w:tabs>
                <w:tab w:val="left" w:pos="459"/>
              </w:tabs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</w:tcPr>
          <w:p w:rsidR="00724E04" w:rsidRPr="00C457C2" w:rsidRDefault="00F5155D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8.1.5.1 участвовать в дискуссии по предложенной проблеме, аргументируя собственные утверждения, убеждая оппонента в правильности своей позиции, делать выводы;                                          </w:t>
            </w:r>
            <w:r w:rsidR="000744B6"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8.2.4.1 определять смешанные типы текстов, различать характерные черты, языковые и жанровые особенности разговорного, стиля (комментарии в блоге, чате, форуме);</w:t>
            </w:r>
            <w:r w:rsidR="000744B6"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</w:r>
            <w:r w:rsidR="00A20E1C"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8.4.3.1использовать правильно обособленные члены предложения.</w:t>
            </w:r>
          </w:p>
        </w:tc>
        <w:tc>
          <w:tcPr>
            <w:tcW w:w="992" w:type="dxa"/>
          </w:tcPr>
          <w:p w:rsidR="00724E04" w:rsidRPr="00C457C2" w:rsidRDefault="00724E04" w:rsidP="009D2314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24E04" w:rsidRPr="00C457C2" w:rsidRDefault="00F71C02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11.10</w:t>
            </w:r>
          </w:p>
        </w:tc>
        <w:tc>
          <w:tcPr>
            <w:tcW w:w="1631" w:type="dxa"/>
          </w:tcPr>
          <w:p w:rsidR="00724E04" w:rsidRPr="00C457C2" w:rsidRDefault="00724E04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AD6A36" w:rsidRPr="00C457C2" w:rsidTr="00C457C2">
        <w:trPr>
          <w:gridAfter w:val="1"/>
          <w:wAfter w:w="6" w:type="dxa"/>
        </w:trPr>
        <w:tc>
          <w:tcPr>
            <w:tcW w:w="1140" w:type="dxa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14. </w:t>
            </w:r>
          </w:p>
        </w:tc>
        <w:tc>
          <w:tcPr>
            <w:tcW w:w="1566" w:type="dxa"/>
            <w:vMerge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AD6A36" w:rsidRPr="00C457C2" w:rsidRDefault="00AD6A36" w:rsidP="00D05058">
            <w:pPr>
              <w:rPr>
                <w:rFonts w:eastAsia="Calibri"/>
                <w:color w:val="auto"/>
                <w:sz w:val="20"/>
                <w:szCs w:val="20"/>
              </w:rPr>
            </w:pPr>
            <w:proofErr w:type="gramStart"/>
            <w:r w:rsidRPr="00AD6A36">
              <w:rPr>
                <w:rFonts w:eastAsia="Calibri"/>
                <w:b/>
                <w:color w:val="FF0000"/>
                <w:sz w:val="20"/>
                <w:szCs w:val="20"/>
              </w:rPr>
              <w:t>СОЧ</w:t>
            </w:r>
            <w:proofErr w:type="gramEnd"/>
            <w:r w:rsidRPr="00AD6A36">
              <w:rPr>
                <w:rFonts w:eastAsia="Calibri"/>
                <w:b/>
                <w:color w:val="FF0000"/>
                <w:sz w:val="20"/>
                <w:szCs w:val="20"/>
              </w:rPr>
              <w:t xml:space="preserve"> 1</w:t>
            </w:r>
          </w:p>
        </w:tc>
        <w:tc>
          <w:tcPr>
            <w:tcW w:w="4961" w:type="dxa"/>
          </w:tcPr>
          <w:p w:rsidR="00AD6A36" w:rsidRPr="00C457C2" w:rsidRDefault="00AD6A36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по спецификации</w:t>
            </w:r>
          </w:p>
        </w:tc>
        <w:tc>
          <w:tcPr>
            <w:tcW w:w="992" w:type="dxa"/>
          </w:tcPr>
          <w:p w:rsidR="00AD6A36" w:rsidRPr="00C457C2" w:rsidRDefault="00AD6A36" w:rsidP="009D2314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17.10</w:t>
            </w:r>
          </w:p>
        </w:tc>
        <w:tc>
          <w:tcPr>
            <w:tcW w:w="1631" w:type="dxa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AD6A36" w:rsidRPr="00C457C2" w:rsidTr="00AD6A36">
        <w:trPr>
          <w:gridAfter w:val="1"/>
          <w:wAfter w:w="6" w:type="dxa"/>
          <w:trHeight w:val="271"/>
        </w:trPr>
        <w:tc>
          <w:tcPr>
            <w:tcW w:w="1140" w:type="dxa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15. </w:t>
            </w:r>
          </w:p>
        </w:tc>
        <w:tc>
          <w:tcPr>
            <w:tcW w:w="1566" w:type="dxa"/>
            <w:vMerge/>
          </w:tcPr>
          <w:p w:rsidR="00AD6A36" w:rsidRPr="00C457C2" w:rsidRDefault="00AD6A36" w:rsidP="009D2314">
            <w:pPr>
              <w:pStyle w:val="a3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AD6A36" w:rsidRPr="00C457C2" w:rsidRDefault="00AD6A36" w:rsidP="00D05058">
            <w:pPr>
              <w:rPr>
                <w:color w:val="auto"/>
                <w:sz w:val="20"/>
                <w:szCs w:val="20"/>
                <w:lang w:val="kk-KZ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§5.  Развлечения в нашей жизни. Знаки препинания при </w:t>
            </w:r>
            <w:r w:rsidRPr="00C457C2">
              <w:rPr>
                <w:rFonts w:eastAsia="Calibri"/>
                <w:color w:val="auto"/>
                <w:sz w:val="20"/>
                <w:szCs w:val="20"/>
              </w:rPr>
              <w:lastRenderedPageBreak/>
              <w:t>обособленных определениях</w:t>
            </w:r>
            <w:proofErr w:type="gramStart"/>
            <w:r w:rsidRPr="00C457C2">
              <w:rPr>
                <w:rFonts w:eastAsia="Calibri"/>
                <w:color w:val="auto"/>
                <w:sz w:val="20"/>
                <w:szCs w:val="20"/>
              </w:rPr>
              <w:t>.</w:t>
            </w:r>
            <w:proofErr w:type="gramEnd"/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</w:t>
            </w:r>
            <w:proofErr w:type="gramStart"/>
            <w:r w:rsidRPr="00C457C2">
              <w:rPr>
                <w:color w:val="auto"/>
                <w:sz w:val="20"/>
                <w:szCs w:val="20"/>
                <w:lang w:val="kk-KZ"/>
              </w:rPr>
              <w:t>у</w:t>
            </w:r>
            <w:proofErr w:type="gramEnd"/>
            <w:r w:rsidRPr="00C457C2">
              <w:rPr>
                <w:color w:val="auto"/>
                <w:sz w:val="20"/>
                <w:szCs w:val="20"/>
                <w:lang w:val="kk-KZ"/>
              </w:rPr>
              <w:t xml:space="preserve">рок 2) </w:t>
            </w:r>
          </w:p>
          <w:p w:rsidR="00AD6A36" w:rsidRPr="00C457C2" w:rsidRDefault="00AD6A36" w:rsidP="00D05058">
            <w:pPr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</w:tcPr>
          <w:p w:rsidR="00AD6A36" w:rsidRPr="00C457C2" w:rsidRDefault="00AD6A36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lastRenderedPageBreak/>
              <w:t>8.2.6.1 использовать разные виды чтения, в том числе изучающее; 8.3.4.1 создавать текст</w:t>
            </w:r>
            <w:proofErr w:type="gramStart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ы-</w:t>
            </w:r>
            <w:proofErr w:type="gramEnd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описание с 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lastRenderedPageBreak/>
              <w:t>элементами рассуждения, повествование с элементами описания 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и создавать тексты разговорного стиля(комментарии в блоге, чате, форуме) с учетом целевой аудитории;                                                8.4.3.1использовать правильно обособленные члены предложения.</w:t>
            </w:r>
          </w:p>
        </w:tc>
        <w:tc>
          <w:tcPr>
            <w:tcW w:w="992" w:type="dxa"/>
          </w:tcPr>
          <w:p w:rsidR="00AD6A36" w:rsidRPr="00C457C2" w:rsidRDefault="00AD6A36" w:rsidP="009D2314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18.10</w:t>
            </w:r>
          </w:p>
        </w:tc>
        <w:tc>
          <w:tcPr>
            <w:tcW w:w="1631" w:type="dxa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AD6A36" w:rsidRPr="00C457C2" w:rsidTr="00C457C2">
        <w:trPr>
          <w:gridAfter w:val="1"/>
          <w:wAfter w:w="6" w:type="dxa"/>
        </w:trPr>
        <w:tc>
          <w:tcPr>
            <w:tcW w:w="1140" w:type="dxa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lastRenderedPageBreak/>
              <w:t>16</w:t>
            </w:r>
          </w:p>
        </w:tc>
        <w:tc>
          <w:tcPr>
            <w:tcW w:w="1566" w:type="dxa"/>
            <w:vMerge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AD6A36" w:rsidRPr="00C457C2" w:rsidRDefault="00AD6A36" w:rsidP="009D2314">
            <w:pPr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C457C2">
              <w:rPr>
                <w:rStyle w:val="29pt"/>
                <w:rFonts w:eastAsiaTheme="minorHAnsi"/>
                <w:b w:val="0"/>
                <w:color w:val="auto"/>
                <w:sz w:val="20"/>
                <w:szCs w:val="20"/>
              </w:rPr>
              <w:t xml:space="preserve">Итоговая работа </w:t>
            </w:r>
            <w:r w:rsidRPr="00C457C2">
              <w:rPr>
                <w:rStyle w:val="29pt"/>
                <w:rFonts w:eastAsiaTheme="minorHAnsi"/>
                <w:b w:val="0"/>
                <w:color w:val="auto"/>
                <w:sz w:val="20"/>
                <w:szCs w:val="20"/>
                <w:lang w:val="en-US"/>
              </w:rPr>
              <w:t>II</w:t>
            </w:r>
            <w:r w:rsidRPr="00C457C2">
              <w:rPr>
                <w:rStyle w:val="29pt"/>
                <w:rFonts w:eastAsiaTheme="minorHAnsi"/>
                <w:b w:val="0"/>
                <w:color w:val="auto"/>
                <w:sz w:val="20"/>
                <w:szCs w:val="20"/>
              </w:rPr>
              <w:t>. Спорт и развлечения. Синтаксис и пунктуация</w:t>
            </w:r>
          </w:p>
        </w:tc>
        <w:tc>
          <w:tcPr>
            <w:tcW w:w="4961" w:type="dxa"/>
          </w:tcPr>
          <w:p w:rsidR="00AD6A36" w:rsidRPr="00C457C2" w:rsidRDefault="00AD6A36" w:rsidP="00F5155D">
            <w:pPr>
              <w:jc w:val="both"/>
              <w:textAlignment w:val="baseline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8.1.1.1понимать содержание текста, определяя открытую и скрытую (подтекст) информацию, цель высказывания;</w:t>
            </w:r>
          </w:p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8.2.2.1 выявлять особенности структуры текста, раскрывающие основную мысль</w:t>
            </w:r>
            <w:proofErr w:type="gramStart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      ;</w:t>
            </w:r>
            <w:proofErr w:type="gramEnd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8.4.3.1использовать правильно обособленные члены предложения. 8.4.1.1 правильно писать омонимичные самостоятельные и служебные части речи;</w:t>
            </w:r>
          </w:p>
        </w:tc>
        <w:tc>
          <w:tcPr>
            <w:tcW w:w="992" w:type="dxa"/>
          </w:tcPr>
          <w:p w:rsidR="00AD6A36" w:rsidRPr="00C457C2" w:rsidRDefault="00AD6A36" w:rsidP="009D2314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24.10</w:t>
            </w:r>
          </w:p>
        </w:tc>
        <w:tc>
          <w:tcPr>
            <w:tcW w:w="1631" w:type="dxa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урок проведён 22.10</w:t>
            </w:r>
          </w:p>
        </w:tc>
      </w:tr>
      <w:tr w:rsidR="00AD6A36" w:rsidRPr="00C457C2" w:rsidTr="00724E04">
        <w:trPr>
          <w:gridAfter w:val="1"/>
          <w:wAfter w:w="6" w:type="dxa"/>
        </w:trPr>
        <w:tc>
          <w:tcPr>
            <w:tcW w:w="14780" w:type="dxa"/>
            <w:gridSpan w:val="8"/>
          </w:tcPr>
          <w:p w:rsidR="00AD6A36" w:rsidRPr="00C457C2" w:rsidRDefault="00AD6A36" w:rsidP="009D2314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C457C2">
              <w:rPr>
                <w:b/>
                <w:color w:val="auto"/>
                <w:sz w:val="20"/>
                <w:szCs w:val="20"/>
              </w:rPr>
              <w:t>Вторая четверть (16 часов)</w:t>
            </w:r>
          </w:p>
        </w:tc>
      </w:tr>
      <w:tr w:rsidR="00AD6A36" w:rsidRPr="00C457C2" w:rsidTr="003D5990">
        <w:trPr>
          <w:gridAfter w:val="1"/>
          <w:wAfter w:w="6" w:type="dxa"/>
        </w:trPr>
        <w:tc>
          <w:tcPr>
            <w:tcW w:w="1140" w:type="dxa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17.</w:t>
            </w:r>
          </w:p>
        </w:tc>
        <w:tc>
          <w:tcPr>
            <w:tcW w:w="1566" w:type="dxa"/>
            <w:vMerge w:val="restart"/>
          </w:tcPr>
          <w:p w:rsidR="00AD6A36" w:rsidRPr="00C457C2" w:rsidRDefault="00AD6A36" w:rsidP="002F6E2D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C457C2">
              <w:rPr>
                <w:b/>
                <w:color w:val="auto"/>
                <w:sz w:val="20"/>
                <w:szCs w:val="20"/>
              </w:rPr>
              <w:t>Раздел 3. Мир профессий.</w:t>
            </w:r>
          </w:p>
          <w:p w:rsidR="00AD6A36" w:rsidRPr="00C457C2" w:rsidRDefault="00AD6A36" w:rsidP="008077EB">
            <w:pPr>
              <w:jc w:val="both"/>
              <w:textAlignment w:val="baseline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AD6A36" w:rsidRPr="00C457C2" w:rsidRDefault="00AD6A36" w:rsidP="009D2314">
            <w:pPr>
              <w:contextualSpacing/>
              <w:rPr>
                <w:color w:val="auto"/>
                <w:sz w:val="20"/>
                <w:szCs w:val="20"/>
                <w:lang w:val="kk-KZ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 §6.  Что такое профессия? Цитата.  Знаки препинания при цитировании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1)</w:t>
            </w:r>
          </w:p>
          <w:p w:rsidR="00AD6A36" w:rsidRPr="00C457C2" w:rsidRDefault="00AD6A36" w:rsidP="009D2314">
            <w:pPr>
              <w:contextualSpacing/>
              <w:rPr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</w:tcPr>
          <w:p w:rsidR="00AD6A36" w:rsidRPr="00C457C2" w:rsidRDefault="00AD6A36" w:rsidP="00034125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8.1.2.1 определять основную мысль на основе структурных элементов текста и целевой аудитории;                             8.2.4.1 определять смешанные типы текстов, различать характерные черты, языковые и жанровые особенности публицистического, разговорного, научного, официально-делового стилей (послание, характеристика, биография, автобиография;)                        8.4.4.1 использовать знаки препинания в неполных предложениях</w:t>
            </w:r>
          </w:p>
        </w:tc>
        <w:tc>
          <w:tcPr>
            <w:tcW w:w="992" w:type="dxa"/>
          </w:tcPr>
          <w:p w:rsidR="00AD6A36" w:rsidRPr="00C457C2" w:rsidRDefault="00AD6A36" w:rsidP="009D2314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07.11</w:t>
            </w:r>
          </w:p>
        </w:tc>
        <w:tc>
          <w:tcPr>
            <w:tcW w:w="1631" w:type="dxa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AD6A36" w:rsidRPr="00C457C2" w:rsidTr="003D5990">
        <w:trPr>
          <w:gridAfter w:val="1"/>
          <w:wAfter w:w="6" w:type="dxa"/>
        </w:trPr>
        <w:tc>
          <w:tcPr>
            <w:tcW w:w="1140" w:type="dxa"/>
          </w:tcPr>
          <w:p w:rsidR="00AD6A36" w:rsidRPr="00C457C2" w:rsidRDefault="00AD6A36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18. </w:t>
            </w:r>
          </w:p>
        </w:tc>
        <w:tc>
          <w:tcPr>
            <w:tcW w:w="1566" w:type="dxa"/>
            <w:vMerge/>
          </w:tcPr>
          <w:p w:rsidR="00AD6A36" w:rsidRPr="00C457C2" w:rsidRDefault="00AD6A36" w:rsidP="009D2314">
            <w:pPr>
              <w:pStyle w:val="a3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AD6A36" w:rsidRPr="00C457C2" w:rsidRDefault="00AD6A36" w:rsidP="009D2314">
            <w:pPr>
              <w:contextualSpacing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 §6.  Что такое профессия? Цитата.  Знаки препинания при цитировании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2)</w:t>
            </w:r>
          </w:p>
        </w:tc>
        <w:tc>
          <w:tcPr>
            <w:tcW w:w="4961" w:type="dxa"/>
          </w:tcPr>
          <w:p w:rsidR="00AD6A36" w:rsidRPr="00C457C2" w:rsidRDefault="00AD6A36" w:rsidP="009D2314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8.1.3.1 пересказывать содержание текстов различных типов речи с изменением лица, сохраняя структуру исходного текста                    8.2.5.1 формулировать вопросы и собственные идеи на основе прочитанного текста, различать факт и мнение;                                                     8.4.4.1 использовать знаки препинания в неполных предложениях</w:t>
            </w:r>
          </w:p>
        </w:tc>
        <w:tc>
          <w:tcPr>
            <w:tcW w:w="992" w:type="dxa"/>
          </w:tcPr>
          <w:p w:rsidR="00AD6A36" w:rsidRPr="00C457C2" w:rsidRDefault="00AD6A36" w:rsidP="009D2314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08.11</w:t>
            </w:r>
          </w:p>
        </w:tc>
        <w:tc>
          <w:tcPr>
            <w:tcW w:w="1631" w:type="dxa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AD6A36" w:rsidRPr="00C457C2" w:rsidTr="003D5990">
        <w:trPr>
          <w:gridAfter w:val="1"/>
          <w:wAfter w:w="6" w:type="dxa"/>
        </w:trPr>
        <w:tc>
          <w:tcPr>
            <w:tcW w:w="1140" w:type="dxa"/>
          </w:tcPr>
          <w:p w:rsidR="00AD6A36" w:rsidRPr="00C457C2" w:rsidRDefault="00AD6A36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19</w:t>
            </w:r>
          </w:p>
        </w:tc>
        <w:tc>
          <w:tcPr>
            <w:tcW w:w="1566" w:type="dxa"/>
            <w:vMerge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AD6A36" w:rsidRPr="00C457C2" w:rsidRDefault="00AD6A36" w:rsidP="009D2314">
            <w:pPr>
              <w:contextualSpacing/>
              <w:rPr>
                <w:b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 §7. Типы профессий. Профессиональные слова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1)</w:t>
            </w:r>
          </w:p>
        </w:tc>
        <w:tc>
          <w:tcPr>
            <w:tcW w:w="4961" w:type="dxa"/>
          </w:tcPr>
          <w:p w:rsidR="00AD6A36" w:rsidRPr="00C457C2" w:rsidRDefault="00AD6A36" w:rsidP="008077EB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8.2.3.1 понимать применение и объяснять подразумеваемый смысл отдельных слов, словосочетаний и предложений в тексте, эмоционально окрашенных и профессиональных слов, неологизмов, окказионализмов с учетом лексической сочетаемости; 8.3.2.1 излагать подробно, кратко, выборочно содержание текстов смешанного типа с изменением лица; профессиональные слова; 8.4.2.2 избегать повторов и штампов;                                                   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lastRenderedPageBreak/>
              <w:t xml:space="preserve">8.4.2.1 использовать термины, </w:t>
            </w:r>
          </w:p>
        </w:tc>
        <w:tc>
          <w:tcPr>
            <w:tcW w:w="992" w:type="dxa"/>
          </w:tcPr>
          <w:p w:rsidR="00AD6A36" w:rsidRPr="00C457C2" w:rsidRDefault="00AD6A36" w:rsidP="009D2314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14.11</w:t>
            </w:r>
          </w:p>
        </w:tc>
        <w:tc>
          <w:tcPr>
            <w:tcW w:w="1631" w:type="dxa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AD6A36" w:rsidRPr="00C457C2" w:rsidTr="003D5990">
        <w:tc>
          <w:tcPr>
            <w:tcW w:w="1140" w:type="dxa"/>
          </w:tcPr>
          <w:p w:rsidR="00AD6A36" w:rsidRPr="00C457C2" w:rsidRDefault="00AD6A36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lastRenderedPageBreak/>
              <w:t>20</w:t>
            </w:r>
          </w:p>
        </w:tc>
        <w:tc>
          <w:tcPr>
            <w:tcW w:w="1566" w:type="dxa"/>
            <w:vMerge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AD6A36" w:rsidRPr="00C457C2" w:rsidRDefault="00AD6A36" w:rsidP="009D2314">
            <w:pPr>
              <w:contextualSpacing/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§7. Типы профессий. Официально-деловой стиль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2)</w:t>
            </w:r>
          </w:p>
        </w:tc>
        <w:tc>
          <w:tcPr>
            <w:tcW w:w="4961" w:type="dxa"/>
          </w:tcPr>
          <w:p w:rsidR="00AD6A36" w:rsidRDefault="00AD6A36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8.2.5.1 формулировать вопросы и собственные идеи на основе прочитанного текста, различать факт и мнение;                                        </w:t>
            </w:r>
          </w:p>
          <w:p w:rsidR="00AD6A36" w:rsidRDefault="00AD6A36" w:rsidP="00C457C2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8.3.4.1 создавать текст</w:t>
            </w:r>
            <w:proofErr w:type="gramStart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ы-</w:t>
            </w:r>
            <w:proofErr w:type="gramEnd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описание с элементами рассуждения, повествование с элементами описания и создавать тексты официально-делового стиля(послание, характеристика, биография, автобиография)                  </w:t>
            </w:r>
          </w:p>
          <w:p w:rsidR="00AD6A36" w:rsidRDefault="00AD6A36" w:rsidP="00C457C2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8.4.2.1 использовать термины, профессиональные слова;                    </w:t>
            </w:r>
          </w:p>
          <w:p w:rsidR="00AD6A36" w:rsidRPr="00C457C2" w:rsidRDefault="00AD6A36" w:rsidP="00C457C2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 8.4.2.2 избегать повторов и штампов;</w:t>
            </w:r>
          </w:p>
        </w:tc>
        <w:tc>
          <w:tcPr>
            <w:tcW w:w="992" w:type="dxa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     1</w:t>
            </w:r>
          </w:p>
        </w:tc>
        <w:tc>
          <w:tcPr>
            <w:tcW w:w="1134" w:type="dxa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15.11</w:t>
            </w:r>
          </w:p>
        </w:tc>
        <w:tc>
          <w:tcPr>
            <w:tcW w:w="1637" w:type="dxa"/>
            <w:gridSpan w:val="2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AD6A36" w:rsidRPr="00C457C2" w:rsidTr="003D5990">
        <w:tc>
          <w:tcPr>
            <w:tcW w:w="1140" w:type="dxa"/>
          </w:tcPr>
          <w:p w:rsidR="00AD6A36" w:rsidRPr="00C457C2" w:rsidRDefault="00AD6A36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21</w:t>
            </w:r>
          </w:p>
        </w:tc>
        <w:tc>
          <w:tcPr>
            <w:tcW w:w="1566" w:type="dxa"/>
            <w:vMerge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AD6A36" w:rsidRPr="00C457C2" w:rsidRDefault="00AD6A36" w:rsidP="009D2314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§8. Выбор профессии. Использование терминов и профессионализмов в тексте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1)</w:t>
            </w:r>
          </w:p>
          <w:p w:rsidR="00AD6A36" w:rsidRPr="00C457C2" w:rsidRDefault="00AD6A36" w:rsidP="009D2314">
            <w:pPr>
              <w:rPr>
                <w:rStyle w:val="29pt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</w:tcPr>
          <w:p w:rsidR="00AD6A36" w:rsidRDefault="00AD6A36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8.1.3.1 пересказывать содержание текстов различных типов речи с изменением лица, сохраняя структуру исходного текста                   </w:t>
            </w:r>
          </w:p>
          <w:p w:rsidR="00AD6A36" w:rsidRDefault="00AD6A36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8.2.5.1 формулировать вопросы и собственные идеи на основе прочитанного текста, различать факт и мнение;                                                   </w:t>
            </w:r>
          </w:p>
          <w:p w:rsidR="00AD6A36" w:rsidRDefault="00AD6A36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 8.4.2.1 использовать термины, профессиональные слова;                         </w:t>
            </w:r>
          </w:p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  8.4.2.2 избегать повторов и штампов;</w:t>
            </w:r>
          </w:p>
        </w:tc>
        <w:tc>
          <w:tcPr>
            <w:tcW w:w="992" w:type="dxa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21.11</w:t>
            </w:r>
          </w:p>
        </w:tc>
        <w:tc>
          <w:tcPr>
            <w:tcW w:w="1637" w:type="dxa"/>
            <w:gridSpan w:val="2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AD6A36" w:rsidRPr="00C457C2" w:rsidTr="003D5990">
        <w:tc>
          <w:tcPr>
            <w:tcW w:w="1140" w:type="dxa"/>
          </w:tcPr>
          <w:p w:rsidR="00AD6A36" w:rsidRPr="00C457C2" w:rsidRDefault="00AD6A36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22</w:t>
            </w:r>
          </w:p>
        </w:tc>
        <w:tc>
          <w:tcPr>
            <w:tcW w:w="1566" w:type="dxa"/>
            <w:vMerge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AD6A36" w:rsidRPr="00C457C2" w:rsidRDefault="00AD6A36" w:rsidP="009D2314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§8. Выбор профессии. Использование терминов и профессионализмов в тексте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2)</w:t>
            </w:r>
          </w:p>
          <w:p w:rsidR="00AD6A36" w:rsidRPr="00C457C2" w:rsidRDefault="00AD6A36" w:rsidP="009D2314">
            <w:pPr>
              <w:rPr>
                <w:rStyle w:val="29pt"/>
                <w:rFonts w:eastAsiaTheme="minorHAnsi"/>
                <w:color w:val="auto"/>
                <w:sz w:val="20"/>
                <w:szCs w:val="20"/>
              </w:rPr>
            </w:pPr>
            <w:r w:rsidRPr="00B00536">
              <w:rPr>
                <w:b/>
                <w:color w:val="FF0000"/>
                <w:sz w:val="20"/>
                <w:szCs w:val="20"/>
              </w:rPr>
              <w:t>СОР 3</w:t>
            </w:r>
          </w:p>
        </w:tc>
        <w:tc>
          <w:tcPr>
            <w:tcW w:w="4961" w:type="dxa"/>
          </w:tcPr>
          <w:p w:rsidR="00AD6A36" w:rsidRDefault="00AD6A36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8.1.2.1 определять основную мысль на основе структурных элементов текста и целевой аудитории;                      8.4.2.1 использовать термины, профессиональные слова;                       </w:t>
            </w:r>
          </w:p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 8.4.2.2 избегать повторов и штампов;</w:t>
            </w:r>
          </w:p>
        </w:tc>
        <w:tc>
          <w:tcPr>
            <w:tcW w:w="992" w:type="dxa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22.11</w:t>
            </w:r>
          </w:p>
        </w:tc>
        <w:tc>
          <w:tcPr>
            <w:tcW w:w="1637" w:type="dxa"/>
            <w:gridSpan w:val="2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AD6A36" w:rsidRPr="00C457C2" w:rsidTr="003D5990">
        <w:tc>
          <w:tcPr>
            <w:tcW w:w="1140" w:type="dxa"/>
          </w:tcPr>
          <w:p w:rsidR="00AD6A36" w:rsidRPr="00C457C2" w:rsidRDefault="00AD6A36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23</w:t>
            </w:r>
          </w:p>
        </w:tc>
        <w:tc>
          <w:tcPr>
            <w:tcW w:w="1566" w:type="dxa"/>
            <w:vMerge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AD6A36" w:rsidRPr="00C457C2" w:rsidRDefault="00AD6A36" w:rsidP="009D2314">
            <w:pPr>
              <w:rPr>
                <w:rStyle w:val="29pt"/>
                <w:rFonts w:eastAsiaTheme="minorHAnsi"/>
                <w:b w:val="0"/>
                <w:color w:val="auto"/>
                <w:sz w:val="20"/>
                <w:szCs w:val="20"/>
              </w:rPr>
            </w:pPr>
            <w:r w:rsidRPr="00C457C2">
              <w:rPr>
                <w:rStyle w:val="29pt"/>
                <w:rFonts w:eastAsiaTheme="minorHAnsi"/>
                <w:color w:val="auto"/>
                <w:sz w:val="20"/>
                <w:szCs w:val="20"/>
              </w:rPr>
              <w:t xml:space="preserve"> Итоговая работа III. Мир профессий. Синтаксис и пунктуация</w:t>
            </w:r>
          </w:p>
        </w:tc>
        <w:tc>
          <w:tcPr>
            <w:tcW w:w="4961" w:type="dxa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8.1.2.1 определять основную мысль на основе структурных элементов текста и целевой аудитории;                             8.2.4.1 определять смешанные типы текстов, различать характерные черты, языковые и жанровые особенности публицистического, разговорного, научного, официально-делового стилей (послание, характеристика, биография, автобиография;)                        8.4.4.1 использовать знаки препинания в неполных предложениях</w:t>
            </w:r>
          </w:p>
        </w:tc>
        <w:tc>
          <w:tcPr>
            <w:tcW w:w="992" w:type="dxa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28.11</w:t>
            </w:r>
          </w:p>
        </w:tc>
        <w:tc>
          <w:tcPr>
            <w:tcW w:w="1637" w:type="dxa"/>
            <w:gridSpan w:val="2"/>
          </w:tcPr>
          <w:p w:rsidR="00AD6A36" w:rsidRPr="00C457C2" w:rsidRDefault="00AD6A36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24</w:t>
            </w:r>
          </w:p>
        </w:tc>
        <w:tc>
          <w:tcPr>
            <w:tcW w:w="1566" w:type="dxa"/>
            <w:vMerge w:val="restart"/>
          </w:tcPr>
          <w:p w:rsidR="00B379E7" w:rsidRPr="00C457C2" w:rsidRDefault="00B379E7" w:rsidP="009D2314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C457C2">
              <w:rPr>
                <w:b/>
                <w:color w:val="auto"/>
                <w:sz w:val="20"/>
                <w:szCs w:val="20"/>
              </w:rPr>
              <w:t>Раздел №4. Космос</w:t>
            </w:r>
          </w:p>
          <w:p w:rsidR="00B379E7" w:rsidRPr="00C457C2" w:rsidRDefault="00B379E7" w:rsidP="0043092E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</w: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contextualSpacing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§9. Космос это мы! Знаки препинания при уточняющих обстоятельствах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1)</w:t>
            </w:r>
          </w:p>
        </w:tc>
        <w:tc>
          <w:tcPr>
            <w:tcW w:w="4961" w:type="dxa"/>
          </w:tcPr>
          <w:p w:rsidR="00B379E7" w:rsidRPr="00C457C2" w:rsidRDefault="00B379E7" w:rsidP="00034125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8.1.3.1 пересказывать содержание текстов различных типов речи с изменением лица, сохраняя структуру исходного текста;</w:t>
            </w:r>
          </w:p>
          <w:p w:rsidR="00B379E7" w:rsidRPr="00C457C2" w:rsidRDefault="00B379E7" w:rsidP="00034125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8.2.4.1 определять смешанные типы текстов, различать характерные черты, языковые и жанровые 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lastRenderedPageBreak/>
              <w:t>особенности научного, стиля (аннотация, тезисы, реферат, доклад);</w:t>
            </w:r>
          </w:p>
          <w:p w:rsidR="00B379E7" w:rsidRPr="00C457C2" w:rsidRDefault="00B379E7" w:rsidP="00034125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8.4.4.1 использовать знаки препинания при уточняющих членах предложения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29.11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lastRenderedPageBreak/>
              <w:t>25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rPr>
                <w:rStyle w:val="29pt"/>
                <w:rFonts w:eastAsiaTheme="minorHAnsi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§9.  Космос это мы! Знаки препинания при уточняющих обстоятельствах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2)</w:t>
            </w:r>
          </w:p>
        </w:tc>
        <w:tc>
          <w:tcPr>
            <w:tcW w:w="4961" w:type="dxa"/>
          </w:tcPr>
          <w:p w:rsidR="00B379E7" w:rsidRPr="00C457C2" w:rsidRDefault="00B379E7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8.1.4.1 прогнозировать содержание по названию текста или началу 8.2.5.1 формулировать вопросы и собственные идеи на основе прочитанного текста, различать факт и мнение </w:t>
            </w:r>
          </w:p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8.4.4.1 использовать знаки препинания при уточняющих членах предложения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05.12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26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B40B99">
            <w:pPr>
              <w:rPr>
                <w:rStyle w:val="29pt"/>
                <w:rFonts w:eastAsiaTheme="minorHAnsi"/>
                <w:b w:val="0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>§ 10.</w:t>
            </w:r>
            <w:r w:rsidRPr="00C457C2">
              <w:rPr>
                <w:rFonts w:eastAsia="Calibri"/>
                <w:b/>
                <w:color w:val="auto"/>
                <w:sz w:val="20"/>
                <w:szCs w:val="20"/>
              </w:rPr>
              <w:t xml:space="preserve"> </w:t>
            </w:r>
            <w:r w:rsidRPr="00C457C2">
              <w:rPr>
                <w:rStyle w:val="29pt"/>
                <w:rFonts w:eastAsiaTheme="minorHAnsi"/>
                <w:color w:val="auto"/>
                <w:sz w:val="20"/>
                <w:szCs w:val="20"/>
              </w:rPr>
              <w:t xml:space="preserve">Бесконечное пространство Космоса. Неологизмы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1)</w:t>
            </w:r>
          </w:p>
        </w:tc>
        <w:tc>
          <w:tcPr>
            <w:tcW w:w="4961" w:type="dxa"/>
          </w:tcPr>
          <w:p w:rsidR="00B379E7" w:rsidRPr="00C457C2" w:rsidRDefault="00B379E7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8.1.4.1 прогнозировать содержание по названию текста или началу 8.2.3.1 понимать применение и объяснять подразумеваемый смысл отдельных слов, словосочетаний и предложений в тексте, эмоционально окрашенных и профессиональных слов, неологизмов, окказионализмов с учетом лексической сочетаемости;</w:t>
            </w:r>
          </w:p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8.4.2.1 использовать термины, неологизмы, инверсия, градация;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8.4.2.2 избегать повторов и штампов;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06.12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27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356" w:type="dxa"/>
            <w:gridSpan w:val="2"/>
            <w:shd w:val="clear" w:color="auto" w:fill="FFFFFF" w:themeFill="background1"/>
          </w:tcPr>
          <w:p w:rsidR="00B379E7" w:rsidRPr="00C457C2" w:rsidRDefault="00B379E7" w:rsidP="009D2314">
            <w:pPr>
              <w:rPr>
                <w:rStyle w:val="29pt"/>
                <w:rFonts w:eastAsiaTheme="minorHAnsi"/>
                <w:b w:val="0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>§ 10.</w:t>
            </w:r>
            <w:r w:rsidRPr="00C457C2">
              <w:rPr>
                <w:rFonts w:eastAsia="Calibri"/>
                <w:b/>
                <w:color w:val="auto"/>
                <w:sz w:val="20"/>
                <w:szCs w:val="20"/>
              </w:rPr>
              <w:t xml:space="preserve"> </w:t>
            </w:r>
            <w:r w:rsidRPr="00C457C2">
              <w:rPr>
                <w:rStyle w:val="29pt"/>
                <w:rFonts w:eastAsiaTheme="minorHAnsi"/>
                <w:color w:val="auto"/>
                <w:sz w:val="20"/>
                <w:szCs w:val="20"/>
              </w:rPr>
              <w:t xml:space="preserve">Бесконечное пространство Космоса. Неологизмы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2)</w:t>
            </w:r>
          </w:p>
        </w:tc>
        <w:tc>
          <w:tcPr>
            <w:tcW w:w="4961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8.2.3.1 понимать применение и объяснять подразумеваемый смысл отдельных слов, словосочетаний и предложений в тексте, эмоционально окрашенных и профессиональных слов, неологизмов, окказионализмов с учетом лексической сочетаемости;        8.4.2.1 использовать термины, неологизмы, инверсия, градация;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8.4.2.2 избегать повторов и штампов;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12.12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28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§11.  Изучение  космоса. Знаки препинания при уточняющих дополнениях </w:t>
            </w:r>
          </w:p>
          <w:p w:rsidR="00B379E7" w:rsidRPr="00C457C2" w:rsidRDefault="00B379E7" w:rsidP="009D2314">
            <w:pPr>
              <w:rPr>
                <w:rStyle w:val="29pt"/>
                <w:rFonts w:eastAsiaTheme="minorHAnsi"/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  <w:lang w:val="kk-KZ"/>
              </w:rPr>
              <w:t>(урок 1)</w:t>
            </w:r>
          </w:p>
        </w:tc>
        <w:tc>
          <w:tcPr>
            <w:tcW w:w="4961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8.2.4.1 определять смешанные типы текстов, различать характерные черты, языковые и жанровые особенности научного, стиля (аннотация, тезисы, реферат, доклад);</w:t>
            </w:r>
          </w:p>
          <w:p w:rsidR="00B379E7" w:rsidRPr="00C457C2" w:rsidRDefault="00B379E7" w:rsidP="00F90BC9">
            <w:pPr>
              <w:jc w:val="both"/>
              <w:textAlignment w:val="baseline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8.3.4.1 создавать текст</w:t>
            </w:r>
            <w:proofErr w:type="gramStart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ы-</w:t>
            </w:r>
            <w:proofErr w:type="gramEnd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описание с элементами рассуждения, повествование с элементами описания;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и создавать тексты научного стиля (аннотация, тезисы, реферат, доклад) с учетом целевой аудитории</w:t>
            </w:r>
          </w:p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8.4.4.1 использовать знаки препинания при уточняющих членах предложения</w:t>
            </w:r>
          </w:p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8.3.3.1представлять информацию сплошных текстов в виде рисунков, схем, таблиц, диаграмм и наоборот;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13.12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lastRenderedPageBreak/>
              <w:t>29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Style w:val="29pt"/>
                <w:rFonts w:eastAsiaTheme="minorHAnsi"/>
                <w:color w:val="auto"/>
                <w:sz w:val="20"/>
                <w:szCs w:val="20"/>
              </w:rPr>
              <w:t xml:space="preserve"> </w:t>
            </w: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§11.  Изучение  космоса. Знаки препинания при уточняющих дополнениях </w:t>
            </w:r>
          </w:p>
          <w:p w:rsidR="00B379E7" w:rsidRPr="00C457C2" w:rsidRDefault="00B379E7" w:rsidP="009D2314">
            <w:pPr>
              <w:rPr>
                <w:rStyle w:val="29pt"/>
                <w:rFonts w:eastAsiaTheme="minorHAnsi"/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  <w:lang w:val="kk-KZ"/>
              </w:rPr>
              <w:t>(урок 2)</w:t>
            </w:r>
            <w:r w:rsidRPr="00C457C2">
              <w:rPr>
                <w:rFonts w:eastAsia="Calibri"/>
                <w:b/>
                <w:color w:val="auto"/>
                <w:sz w:val="20"/>
                <w:szCs w:val="20"/>
              </w:rPr>
              <w:t xml:space="preserve"> </w:t>
            </w:r>
            <w:r w:rsidRPr="00B00536">
              <w:rPr>
                <w:rFonts w:eastAsia="Calibri"/>
                <w:b/>
                <w:color w:val="FF0000"/>
                <w:sz w:val="20"/>
                <w:szCs w:val="20"/>
              </w:rPr>
              <w:t>СОР 4</w:t>
            </w:r>
          </w:p>
        </w:tc>
        <w:tc>
          <w:tcPr>
            <w:tcW w:w="4961" w:type="dxa"/>
          </w:tcPr>
          <w:p w:rsidR="00B379E7" w:rsidRPr="00C457C2" w:rsidRDefault="00B379E7" w:rsidP="00F90BC9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8.1.4.1 прогнозировать содержание по названию текста или началу 8.2.5.1 формулировать вопросы и собственные идеи на основе прочитанного текста, различать факт и мнение</w:t>
            </w:r>
          </w:p>
          <w:p w:rsidR="00B379E7" w:rsidRPr="00C457C2" w:rsidRDefault="00B379E7" w:rsidP="00F90BC9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8.4.4.1 использовать знаки препинания при уточняющих членах предложения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19.12</w:t>
            </w:r>
          </w:p>
        </w:tc>
        <w:tc>
          <w:tcPr>
            <w:tcW w:w="1637" w:type="dxa"/>
            <w:gridSpan w:val="2"/>
          </w:tcPr>
          <w:p w:rsidR="00B379E7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9C77F6" w:rsidRDefault="009C77F6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9C77F6" w:rsidRPr="00C457C2" w:rsidRDefault="009C77F6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rPr>
          <w:trHeight w:val="105"/>
        </w:trPr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30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§11 Изучение  космоса. Знаки препинания при уточняющих дополнениях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 xml:space="preserve">(урок 3) </w:t>
            </w:r>
          </w:p>
          <w:p w:rsidR="00B379E7" w:rsidRPr="00C457C2" w:rsidRDefault="00B379E7" w:rsidP="009D2314">
            <w:pPr>
              <w:contextualSpacing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</w:tcPr>
          <w:p w:rsidR="00B379E7" w:rsidRPr="00C457C2" w:rsidRDefault="00B379E7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8.1.4.1 прогнозировать содержание по названию текста или началу 8.2.5.1 формулировать вопросы и собственные идеи на основе прочитанного текста, различать факт и мнение </w:t>
            </w:r>
          </w:p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8.4.4.1 использовать знаки препинания при уточняющих членах предложения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20.12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rPr>
          <w:trHeight w:val="135"/>
        </w:trPr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31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rPr>
                <w:rFonts w:eastAsia="Calibri"/>
                <w:color w:val="auto"/>
                <w:sz w:val="20"/>
                <w:szCs w:val="20"/>
              </w:rPr>
            </w:pPr>
            <w:proofErr w:type="gramStart"/>
            <w:r w:rsidRPr="00B00536">
              <w:rPr>
                <w:rFonts w:eastAsia="Calibri"/>
                <w:b/>
                <w:color w:val="FF0000"/>
                <w:sz w:val="20"/>
                <w:szCs w:val="20"/>
              </w:rPr>
              <w:t>СОЧ</w:t>
            </w:r>
            <w:proofErr w:type="gramEnd"/>
            <w:r w:rsidRPr="00B00536">
              <w:rPr>
                <w:rFonts w:eastAsia="Calibri"/>
                <w:b/>
                <w:color w:val="FF0000"/>
                <w:sz w:val="20"/>
                <w:szCs w:val="20"/>
              </w:rPr>
              <w:t xml:space="preserve"> 2</w:t>
            </w:r>
          </w:p>
        </w:tc>
        <w:tc>
          <w:tcPr>
            <w:tcW w:w="4961" w:type="dxa"/>
          </w:tcPr>
          <w:p w:rsidR="00B379E7" w:rsidRPr="00C457C2" w:rsidRDefault="00B379E7" w:rsidP="009D2314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C457C2">
              <w:rPr>
                <w:b/>
                <w:color w:val="auto"/>
                <w:sz w:val="20"/>
                <w:szCs w:val="20"/>
              </w:rPr>
              <w:t>по спецификации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26.12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D05058">
        <w:trPr>
          <w:trHeight w:val="1923"/>
        </w:trPr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32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B40B99">
            <w:pPr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C457C2">
              <w:rPr>
                <w:rStyle w:val="29pt"/>
                <w:rFonts w:eastAsiaTheme="minorHAnsi"/>
                <w:color w:val="auto"/>
                <w:sz w:val="20"/>
                <w:szCs w:val="20"/>
              </w:rPr>
              <w:t>Итоговая работа IV. Космос. Синтаксис и пунктуация</w:t>
            </w:r>
          </w:p>
        </w:tc>
        <w:tc>
          <w:tcPr>
            <w:tcW w:w="4961" w:type="dxa"/>
          </w:tcPr>
          <w:p w:rsidR="00B379E7" w:rsidRPr="00C457C2" w:rsidRDefault="00B379E7" w:rsidP="00F90BC9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8.1.4.1 прогнозировать содержание по названию текста или началу 8.2.5.1 формулировать вопросы и собственные идеи на основе прочитанного текста, различать факт и мнение </w:t>
            </w:r>
          </w:p>
          <w:p w:rsidR="00B379E7" w:rsidRPr="00C457C2" w:rsidRDefault="00B379E7" w:rsidP="00F90BC9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8.4.4.1 использовать знаки препинания при уточняющих членах предложения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27.12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724E04">
        <w:tc>
          <w:tcPr>
            <w:tcW w:w="14786" w:type="dxa"/>
            <w:gridSpan w:val="9"/>
          </w:tcPr>
          <w:p w:rsidR="00B379E7" w:rsidRPr="00C457C2" w:rsidRDefault="00B379E7" w:rsidP="009D2314">
            <w:pPr>
              <w:pStyle w:val="a3"/>
              <w:jc w:val="center"/>
              <w:rPr>
                <w:b/>
                <w:color w:val="auto"/>
                <w:sz w:val="20"/>
                <w:szCs w:val="20"/>
              </w:rPr>
            </w:pPr>
            <w:r w:rsidRPr="00C457C2">
              <w:rPr>
                <w:b/>
                <w:color w:val="auto"/>
                <w:sz w:val="20"/>
                <w:szCs w:val="20"/>
              </w:rPr>
              <w:t>Третья четверть (20 часов)</w:t>
            </w: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33</w:t>
            </w:r>
          </w:p>
        </w:tc>
        <w:tc>
          <w:tcPr>
            <w:tcW w:w="1566" w:type="dxa"/>
            <w:vMerge w:val="restart"/>
          </w:tcPr>
          <w:p w:rsidR="00B379E7" w:rsidRPr="00C457C2" w:rsidRDefault="00B379E7" w:rsidP="002F6E2D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C457C2">
              <w:rPr>
                <w:b/>
                <w:color w:val="auto"/>
                <w:sz w:val="20"/>
                <w:szCs w:val="20"/>
              </w:rPr>
              <w:t xml:space="preserve">Раздел 5. </w:t>
            </w:r>
          </w:p>
          <w:p w:rsidR="00B379E7" w:rsidRPr="00C457C2" w:rsidRDefault="00B379E7" w:rsidP="002F6E2D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C457C2">
              <w:rPr>
                <w:b/>
                <w:color w:val="auto"/>
                <w:sz w:val="20"/>
                <w:szCs w:val="20"/>
              </w:rPr>
              <w:t>Разнообразие форм жизни</w:t>
            </w:r>
          </w:p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§12.  Мир животных. Вводные словосочетания и предложения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1)</w:t>
            </w:r>
          </w:p>
        </w:tc>
        <w:tc>
          <w:tcPr>
            <w:tcW w:w="4961" w:type="dxa"/>
          </w:tcPr>
          <w:p w:rsidR="00B379E7" w:rsidRPr="00C457C2" w:rsidRDefault="00B379E7" w:rsidP="00034125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8.1.1.1 понимать содержание текста, определяя открытую и скрытую (подтекст) информацию, цель высказывания; 8.2.1.1 понимать основную информацию сплошных и </w:t>
            </w:r>
            <w:proofErr w:type="spellStart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несплошных</w:t>
            </w:r>
            <w:proofErr w:type="spellEnd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текстов (в том числе особенности письменной формы речи), извлекая открытую и скрытую (подтекст) информацию;8.4.4.1 использовать знаки препинания при цитировании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09.01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34. 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rPr>
                <w:color w:val="auto"/>
                <w:sz w:val="20"/>
                <w:szCs w:val="20"/>
                <w:lang w:val="kk-KZ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§12.  Мир животных. Вводные словосочетания и предложения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2)</w:t>
            </w:r>
          </w:p>
          <w:p w:rsidR="00B379E7" w:rsidRPr="00C457C2" w:rsidRDefault="00B379E7" w:rsidP="009D2314">
            <w:pPr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8.1.5.1 участвовать в дискуссии по предложенной проблеме, аргументируя собственные утверждения, убеждая оппонента в правильности своей позиции, делать выводы;</w:t>
            </w:r>
          </w:p>
          <w:p w:rsidR="00B379E7" w:rsidRPr="00C457C2" w:rsidRDefault="00B379E7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8.2.6.1 использовать разные виды чтения, в том числе </w:t>
            </w:r>
            <w:proofErr w:type="gramStart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изучающее</w:t>
            </w:r>
            <w:proofErr w:type="gramEnd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;</w:t>
            </w:r>
          </w:p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8.4.4.1 использовать знаки препинания при цитировании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10.01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35. 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§13. Удивительные факты о </w:t>
            </w:r>
            <w:r w:rsidRPr="00C457C2">
              <w:rPr>
                <w:rFonts w:eastAsia="Calibri"/>
                <w:color w:val="auto"/>
                <w:sz w:val="20"/>
                <w:szCs w:val="20"/>
              </w:rPr>
              <w:lastRenderedPageBreak/>
              <w:t xml:space="preserve">животных. Знаки препинания при вводных конструкциях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1)</w:t>
            </w:r>
          </w:p>
        </w:tc>
        <w:tc>
          <w:tcPr>
            <w:tcW w:w="4961" w:type="dxa"/>
          </w:tcPr>
          <w:p w:rsidR="00B379E7" w:rsidRPr="00C457C2" w:rsidRDefault="00B379E7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lastRenderedPageBreak/>
              <w:t xml:space="preserve">8.1.5.1 участвовать в дискуссии по предложенной 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lastRenderedPageBreak/>
              <w:t xml:space="preserve">проблеме, аргументируя собственные утверждения, убеждая оппонента в правильности своей позиции, делать выводы; </w:t>
            </w:r>
          </w:p>
          <w:p w:rsidR="00B379E7" w:rsidRPr="00C457C2" w:rsidRDefault="00B379E7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8.2.8.1сравнивать стилистические (композиционные, языковые) особенности различных текстов с учетом цели и целевой аудитории (комментарии в блоге, чате, форуме);</w:t>
            </w:r>
          </w:p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8.4.4.1 использовать знаки препинания при цитировании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16.01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lastRenderedPageBreak/>
              <w:t xml:space="preserve">36 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§13. Удивительные факты о животных. Знаки препинания при вводных конструкциях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2)</w:t>
            </w:r>
          </w:p>
        </w:tc>
        <w:tc>
          <w:tcPr>
            <w:tcW w:w="4961" w:type="dxa"/>
          </w:tcPr>
          <w:p w:rsidR="00B379E7" w:rsidRPr="00C457C2" w:rsidRDefault="00B379E7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8.1.6.1оценивать прослушанный материал с точки зрения темпа речи и соответствия целевой аудитории 8.2.6.1 использовать разные виды чтения, в том числе </w:t>
            </w:r>
            <w:proofErr w:type="gramStart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изучающее</w:t>
            </w:r>
            <w:proofErr w:type="gramEnd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;</w:t>
            </w:r>
          </w:p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8.4.4.1 использовать знаки препинания при цитировании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17.01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37 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§14. Мир растений. Омонимичные самостоятельные части речи и союзы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1)</w:t>
            </w:r>
          </w:p>
        </w:tc>
        <w:tc>
          <w:tcPr>
            <w:tcW w:w="4961" w:type="dxa"/>
          </w:tcPr>
          <w:p w:rsidR="00B379E7" w:rsidRPr="00C457C2" w:rsidRDefault="00B379E7" w:rsidP="00F90BC9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8.2.8.1сравнивать стилистические (композиционные, языковые) особенности различных текстов с учетом цели и целевой аудитории (комментарии в блоге, чате, форуме);</w:t>
            </w:r>
          </w:p>
          <w:p w:rsidR="00B379E7" w:rsidRPr="00C457C2" w:rsidRDefault="00B379E7" w:rsidP="00F90BC9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8.3.7.1 корректировать текст, исправляя смысловые, фактические, логические, стилистические недочеты; редактировать текст, перестраивая структуру текста </w:t>
            </w:r>
          </w:p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8.4.1.1 правильно писать омонимичные самостоятельные и служебные части речи;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23.01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38 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§14 Мир растений. Омонимичные самостоятельные части речи и союзы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2)</w:t>
            </w:r>
          </w:p>
        </w:tc>
        <w:tc>
          <w:tcPr>
            <w:tcW w:w="4961" w:type="dxa"/>
          </w:tcPr>
          <w:p w:rsidR="00B379E7" w:rsidRPr="00C457C2" w:rsidRDefault="00B379E7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8.2.6.1 использовать разные виды чтения, в том числе изучающее;</w:t>
            </w:r>
          </w:p>
          <w:p w:rsidR="00B379E7" w:rsidRPr="00C457C2" w:rsidRDefault="00B379E7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8.3.5.1 писать разные виды эссе, в том числе академическое, рассматривая одну из сторон проблемы;</w:t>
            </w:r>
          </w:p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8.4.1.1 правильно писать омонимичные самостоятельные и служебные части речи;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24.01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39 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§15 Защитим животный мир. Омонимичные самостоятельные части речи и предлоги </w:t>
            </w:r>
          </w:p>
          <w:p w:rsidR="00B379E7" w:rsidRPr="00C457C2" w:rsidRDefault="00B379E7" w:rsidP="009D2314">
            <w:pPr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066B85">
              <w:rPr>
                <w:rFonts w:eastAsia="Calibri"/>
                <w:b/>
                <w:color w:val="FF0000"/>
                <w:sz w:val="20"/>
                <w:szCs w:val="20"/>
              </w:rPr>
              <w:t>СОР 5</w:t>
            </w:r>
          </w:p>
        </w:tc>
        <w:tc>
          <w:tcPr>
            <w:tcW w:w="4961" w:type="dxa"/>
          </w:tcPr>
          <w:p w:rsidR="00B379E7" w:rsidRPr="00C457C2" w:rsidRDefault="00B379E7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8.1.1.1 понимать содержание текста, определяя открытую и скрытую (подтекст) информацию, цель высказывания;</w:t>
            </w:r>
          </w:p>
          <w:p w:rsidR="00B379E7" w:rsidRPr="00C457C2" w:rsidRDefault="00B379E7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8.2.1.1 понимать основную информацию сплошных и </w:t>
            </w:r>
            <w:proofErr w:type="spellStart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несплошных</w:t>
            </w:r>
            <w:proofErr w:type="spellEnd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текстов (в том числе особенности письменной формы речи), извлекая открытую и скрытую (подтекст) информацию;</w:t>
            </w:r>
          </w:p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8.4.1.1 правильно писать омонимичные самостоятельные и служебные части речи;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30.01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lastRenderedPageBreak/>
              <w:t xml:space="preserve">40 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C457C2">
              <w:rPr>
                <w:rStyle w:val="29pt"/>
                <w:rFonts w:eastAsiaTheme="minorHAnsi"/>
                <w:color w:val="auto"/>
                <w:sz w:val="20"/>
                <w:szCs w:val="20"/>
              </w:rPr>
              <w:t>Итоговая работа V. Разнообразие форм жизни. Морфология и орфогра</w:t>
            </w:r>
            <w:r w:rsidRPr="00C457C2">
              <w:rPr>
                <w:rStyle w:val="29pt"/>
                <w:rFonts w:eastAsiaTheme="minorHAnsi"/>
                <w:color w:val="auto"/>
                <w:sz w:val="20"/>
                <w:szCs w:val="20"/>
              </w:rPr>
              <w:softHyphen/>
              <w:t>фия. Синтаксис и пунктуация</w:t>
            </w:r>
          </w:p>
        </w:tc>
        <w:tc>
          <w:tcPr>
            <w:tcW w:w="4961" w:type="dxa"/>
          </w:tcPr>
          <w:p w:rsidR="00B379E7" w:rsidRPr="00C457C2" w:rsidRDefault="00B379E7" w:rsidP="00517C2D">
            <w:pPr>
              <w:textAlignment w:val="baseline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8.2.6.1 использовать разные виды чтения, в том числе </w:t>
            </w:r>
            <w:proofErr w:type="gramStart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изучающее</w:t>
            </w:r>
            <w:proofErr w:type="gramEnd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;</w:t>
            </w:r>
          </w:p>
          <w:p w:rsidR="00B379E7" w:rsidRPr="00C457C2" w:rsidRDefault="00B379E7" w:rsidP="00517C2D">
            <w:pPr>
              <w:textAlignment w:val="baseline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8.3.7.1 корректировать текст, исправляя смысловые, фактические, логические, стилистические недочеты; редактировать текст, перестраивая структуру текста</w:t>
            </w:r>
          </w:p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8.4.1.1 правильно писать омонимичные самостоятельные и служебные части речи;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8.4.4.1 использовать знаки препинания при цитировании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31.01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41</w:t>
            </w:r>
          </w:p>
        </w:tc>
        <w:tc>
          <w:tcPr>
            <w:tcW w:w="1566" w:type="dxa"/>
            <w:vMerge w:val="restart"/>
          </w:tcPr>
          <w:p w:rsidR="00B379E7" w:rsidRPr="00C457C2" w:rsidRDefault="00B379E7" w:rsidP="009D2314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C457C2">
              <w:rPr>
                <w:b/>
                <w:color w:val="auto"/>
                <w:sz w:val="20"/>
                <w:szCs w:val="20"/>
              </w:rPr>
              <w:t>Раздел 6. Вода в жизни человека</w:t>
            </w:r>
          </w:p>
          <w:p w:rsidR="00B379E7" w:rsidRPr="00C457C2" w:rsidRDefault="00B379E7" w:rsidP="00517C2D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</w: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rPr>
                <w:color w:val="auto"/>
                <w:sz w:val="20"/>
                <w:szCs w:val="20"/>
                <w:lang w:val="kk-KZ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§16 Вода: ты сама жизнь. Односоставные предложения. Назывные  определённо-личные предложения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1)</w:t>
            </w:r>
          </w:p>
          <w:p w:rsidR="00B379E7" w:rsidRPr="00C457C2" w:rsidRDefault="00B379E7" w:rsidP="009D2314">
            <w:pPr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</w:tcPr>
          <w:p w:rsidR="00B379E7" w:rsidRPr="00C457C2" w:rsidRDefault="00B379E7" w:rsidP="00034125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8.1.6.1 оценивать прослушанный материал с точки зрения темпа речи и соответствия целевой аудитории; 8.2.4.1 определять смешанные типы текстов, различать характерные черты, языковые и жанровые особенности официально-делового стиля (послание, характеристика, биография, автобиография);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8.4.4.1использовать знаки препинания при цитировании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06.02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42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rPr>
                <w:color w:val="auto"/>
                <w:sz w:val="20"/>
                <w:szCs w:val="20"/>
                <w:lang w:val="kk-KZ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§16 Вода: ты сама жизнь. Односоставные предложения. Назывные определённо-личные предложения 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2)</w:t>
            </w:r>
          </w:p>
          <w:p w:rsidR="00B379E7" w:rsidRPr="00C457C2" w:rsidRDefault="00B379E7" w:rsidP="009D2314">
            <w:pPr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</w:tcPr>
          <w:p w:rsidR="00B379E7" w:rsidRPr="00C457C2" w:rsidRDefault="00B379E7" w:rsidP="00B56EB9">
            <w:pPr>
              <w:jc w:val="both"/>
              <w:textAlignment w:val="baseline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8.1.7.1 строить развёрнутый аргументированный монолог (рассуждение с элементами описания и повествования, убеждение), включающий не менее 2 </w:t>
            </w:r>
            <w:proofErr w:type="spellStart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микротем</w:t>
            </w:r>
            <w:proofErr w:type="spellEnd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в пределах учебной, социально-культурной и общественно-политической сфер, на основе блогов и сообщений СМИ с учетом целевой аудитории; соблюдать орфоэпические нормы</w:t>
            </w:r>
          </w:p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8.2.7.1извлекать и синтезировать информацию из различных источников, определяя ее актуальность, противоречивость, достоверность, целевую аудиторию 8.4.4.1использовать знаки препинания при цитировании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07.02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43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rPr>
                <w:color w:val="auto"/>
                <w:sz w:val="20"/>
                <w:szCs w:val="20"/>
                <w:lang w:val="kk-KZ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§16 Вода: ты сама жизнь. Односоставные предложения. Назывные определённо-личные предложения 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3)</w:t>
            </w:r>
          </w:p>
          <w:p w:rsidR="00B379E7" w:rsidRPr="00C457C2" w:rsidRDefault="00B379E7" w:rsidP="009D2314">
            <w:pPr>
              <w:rPr>
                <w:strike/>
                <w:color w:val="auto"/>
                <w:sz w:val="20"/>
                <w:szCs w:val="20"/>
                <w:lang w:val="kk-KZ"/>
              </w:rPr>
            </w:pPr>
          </w:p>
          <w:p w:rsidR="00B379E7" w:rsidRPr="00C457C2" w:rsidRDefault="00B379E7" w:rsidP="009D2314">
            <w:pPr>
              <w:rPr>
                <w:rFonts w:eastAsia="Calibri"/>
                <w:strike/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</w:tcPr>
          <w:p w:rsidR="00B379E7" w:rsidRPr="00C457C2" w:rsidRDefault="00B379E7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8.2.8.1 сравнивать стилистические (композиционные, языковые) особенности различных текстов с учетом цели и целевой аудитории (послание, характеристика, биография, автобиография) </w:t>
            </w:r>
          </w:p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8.3.5.1 писать разные виды эссе, в том числе академическое, рассматривая одну из сторон проблемы;8.4.4.1использовать знаки препинания при цитировании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13.02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44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§17.  Сохраним воду на земле. Неопределенно – личные предложения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1)</w:t>
            </w:r>
          </w:p>
        </w:tc>
        <w:tc>
          <w:tcPr>
            <w:tcW w:w="4961" w:type="dxa"/>
          </w:tcPr>
          <w:p w:rsidR="00B379E7" w:rsidRPr="00C457C2" w:rsidRDefault="00B379E7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8.2.4.1 определять смешанные типы текстов, различать характерные черты, языковые и жанровые особенности официально-делового стиля (послание, 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lastRenderedPageBreak/>
              <w:t>характеристика, биография, автобиография);</w:t>
            </w:r>
          </w:p>
          <w:p w:rsidR="00B379E7" w:rsidRPr="00C457C2" w:rsidRDefault="00B379E7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8.3.7.1 корректировать текст, исправляя смысловые, фактические, логические, стилистические недочеты;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редактировать текст, перестраивая структуру текста;</w:t>
            </w:r>
          </w:p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8.4.4.1использовать знаки препинания при цитировании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14.02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lastRenderedPageBreak/>
              <w:t>45.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§17.  Сохраним воду на земле. Тавтология. Штампы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2)</w:t>
            </w:r>
          </w:p>
          <w:p w:rsidR="00B379E7" w:rsidRPr="00C457C2" w:rsidRDefault="00B379E7" w:rsidP="009D2314">
            <w:pPr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066B85">
              <w:rPr>
                <w:rFonts w:eastAsia="Calibri"/>
                <w:b/>
                <w:color w:val="FF0000"/>
                <w:sz w:val="20"/>
                <w:szCs w:val="20"/>
              </w:rPr>
              <w:t>СОР 6</w:t>
            </w:r>
          </w:p>
        </w:tc>
        <w:tc>
          <w:tcPr>
            <w:tcW w:w="4961" w:type="dxa"/>
          </w:tcPr>
          <w:p w:rsidR="00B379E7" w:rsidRPr="00C457C2" w:rsidRDefault="00B379E7" w:rsidP="00B56EB9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proofErr w:type="gramStart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8.2.4.1 определять смешанные типы текстов, различать характерные черты, языковые и жанровые особенности официально-делового стиля (послание, характеристика, биография, 8.3.7.1 корректировать текст, исправляя смысловые, фактические, логические, стилистические недочеты;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редактировать текст, перестраивая структуру текста;</w:t>
            </w:r>
            <w:proofErr w:type="gramEnd"/>
          </w:p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8.4.1.1правильно писать омонимичные самостоятельные и служебные части 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20.02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rPr>
          <w:trHeight w:val="2141"/>
        </w:trPr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46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Style w:val="29pt"/>
                <w:rFonts w:eastAsiaTheme="minorHAnsi"/>
                <w:color w:val="auto"/>
                <w:sz w:val="20"/>
                <w:szCs w:val="20"/>
              </w:rPr>
              <w:t>Итоговая работа VI. Вода в жизни человека. Синтаксис</w:t>
            </w:r>
          </w:p>
        </w:tc>
        <w:tc>
          <w:tcPr>
            <w:tcW w:w="4961" w:type="dxa"/>
          </w:tcPr>
          <w:p w:rsidR="00B379E7" w:rsidRPr="00C457C2" w:rsidRDefault="00B379E7" w:rsidP="00B56EB9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8.2.4.1 определять смешанные типы текстов, различать характерные черты, языковые и жанровые особенности официально-делового стиля (послание, характеристика, биография, 8.3.7.1 корректировать текст, исправляя смысловые, фактические, логические, стилистические недочеты;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редактировать текст, перестраивая структуру текста;</w:t>
            </w:r>
          </w:p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8.4.1.1правильно писать омонимичные самостоятельные и служебные части речи;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21.02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rPr>
          <w:trHeight w:val="435"/>
        </w:trPr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47</w:t>
            </w:r>
          </w:p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1566" w:type="dxa"/>
            <w:vMerge w:val="restart"/>
          </w:tcPr>
          <w:p w:rsidR="00B379E7" w:rsidRPr="00C457C2" w:rsidRDefault="00B379E7" w:rsidP="009D2314">
            <w:pPr>
              <w:contextualSpacing/>
              <w:jc w:val="center"/>
              <w:rPr>
                <w:b/>
                <w:color w:val="auto"/>
                <w:sz w:val="20"/>
                <w:szCs w:val="20"/>
              </w:rPr>
            </w:pPr>
            <w:r w:rsidRPr="00C457C2">
              <w:rPr>
                <w:b/>
                <w:color w:val="auto"/>
                <w:sz w:val="20"/>
                <w:szCs w:val="20"/>
              </w:rPr>
              <w:t>Раздел 7: Еда: необходимость или роскошь? Синтаксис и пунктуация</w:t>
            </w:r>
          </w:p>
          <w:p w:rsidR="00B379E7" w:rsidRPr="00C457C2" w:rsidRDefault="00B379E7" w:rsidP="009D2314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C457C2">
              <w:rPr>
                <w:b/>
                <w:color w:val="auto"/>
                <w:sz w:val="20"/>
                <w:szCs w:val="20"/>
              </w:rPr>
              <w:t>(6 часов)</w:t>
            </w:r>
          </w:p>
          <w:p w:rsidR="00B379E7" w:rsidRPr="00C457C2" w:rsidRDefault="00B379E7" w:rsidP="00C457C2">
            <w:pPr>
              <w:jc w:val="both"/>
              <w:textAlignment w:val="baseline"/>
              <w:rPr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§18.  Еда в жизни человека. Обобщенно – личные предложения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1)</w:t>
            </w:r>
          </w:p>
        </w:tc>
        <w:tc>
          <w:tcPr>
            <w:tcW w:w="4961" w:type="dxa"/>
          </w:tcPr>
          <w:p w:rsidR="00B379E7" w:rsidRPr="00C457C2" w:rsidRDefault="00B379E7" w:rsidP="00034125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8.1.3.1 пересказывать содержание текстов различных типов речи с изменением лица, сохраняя структуру исходного текста; </w:t>
            </w:r>
          </w:p>
          <w:p w:rsidR="00B379E7" w:rsidRPr="00C457C2" w:rsidRDefault="00B379E7" w:rsidP="00034125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8.2.2.1 выявлять особенности структуры текста, раскрывающие основную мысль;</w:t>
            </w:r>
          </w:p>
          <w:p w:rsidR="00B379E7" w:rsidRPr="00C457C2" w:rsidRDefault="00B379E7" w:rsidP="00034125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8.4.4.1 использовать знаки препинания в неполных предложениях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27.02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48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§18.  Еда в жизни человека. Неполные предложения. Знаки препинания в неполных предложениях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2)</w:t>
            </w:r>
          </w:p>
        </w:tc>
        <w:tc>
          <w:tcPr>
            <w:tcW w:w="4961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  <w:highlight w:val="yellow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8.1.4.1 прогнозировать содержание по названию текста или началу 8.2.3.1 понимать применение и объяснять подразумеваемый смысл отдельных слов, словосочетаний и предложений в тексте, эмоционально окрашенных и профессиональных слов, неологизмов, окказионализмов с учетом 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lastRenderedPageBreak/>
              <w:t>лексической сочетаемости;8.4.4.1 использовать знаки препинания в неполных предложениях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28.02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rPr>
          <w:trHeight w:val="105"/>
        </w:trPr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lastRenderedPageBreak/>
              <w:t xml:space="preserve">49. 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§19. Правильное питание. Безличные предложения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1)</w:t>
            </w:r>
          </w:p>
        </w:tc>
        <w:tc>
          <w:tcPr>
            <w:tcW w:w="4961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8.2.5.1 формулировать вопросы и собственные идеи на основе прочитанного текста, различать факт и мнение 8.3.5.1 писать разные виды эссе, в том числе академическое, рассматривая одну из сторон проблемы;8.4.4.1 использовать знаки препинания в неполных предложениях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06.03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rPr>
          <w:trHeight w:val="103"/>
        </w:trPr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50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§19. Правильное питание. Безличные предложения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2)</w:t>
            </w:r>
          </w:p>
        </w:tc>
        <w:tc>
          <w:tcPr>
            <w:tcW w:w="4961" w:type="dxa"/>
          </w:tcPr>
          <w:p w:rsidR="00B379E7" w:rsidRPr="00C457C2" w:rsidRDefault="00B379E7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8.2.5.1 формулировать вопросы и собственные идеи на основе прочитанного текста, различать факт и мнение; </w:t>
            </w:r>
          </w:p>
          <w:p w:rsidR="00B379E7" w:rsidRPr="00C457C2" w:rsidRDefault="00B379E7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8.3.7.1 корректировать текст, исправляя смысловые, фактические, логические, стилистические недочеты; 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 xml:space="preserve">редактировать текст, перестраивая структуру текста </w:t>
            </w:r>
          </w:p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8.4.4.1 использовать знаки препинания в неполных предложениях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07.03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rPr>
          <w:trHeight w:val="120"/>
        </w:trPr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51. 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rPr>
                <w:rFonts w:eastAsia="Calibri"/>
                <w:color w:val="auto"/>
                <w:sz w:val="20"/>
                <w:szCs w:val="20"/>
              </w:rPr>
            </w:pPr>
            <w:proofErr w:type="gramStart"/>
            <w:r w:rsidRPr="00066B85">
              <w:rPr>
                <w:rFonts w:eastAsia="Calibri"/>
                <w:b/>
                <w:color w:val="FF0000"/>
                <w:sz w:val="20"/>
                <w:szCs w:val="20"/>
              </w:rPr>
              <w:t>СОЧ</w:t>
            </w:r>
            <w:proofErr w:type="gramEnd"/>
            <w:r w:rsidRPr="00066B85">
              <w:rPr>
                <w:rFonts w:eastAsia="Calibri"/>
                <w:b/>
                <w:color w:val="FF0000"/>
                <w:sz w:val="20"/>
                <w:szCs w:val="20"/>
              </w:rPr>
              <w:t xml:space="preserve"> 3</w:t>
            </w:r>
          </w:p>
        </w:tc>
        <w:tc>
          <w:tcPr>
            <w:tcW w:w="4961" w:type="dxa"/>
          </w:tcPr>
          <w:p w:rsidR="00B379E7" w:rsidRPr="00C457C2" w:rsidRDefault="00B379E7" w:rsidP="009D2314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C457C2">
              <w:rPr>
                <w:b/>
                <w:color w:val="auto"/>
                <w:sz w:val="20"/>
                <w:szCs w:val="20"/>
              </w:rPr>
              <w:t>по спецификации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13.03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D05058">
        <w:trPr>
          <w:trHeight w:val="1840"/>
        </w:trPr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52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Style w:val="29pt"/>
                <w:rFonts w:eastAsiaTheme="minorHAnsi"/>
                <w:color w:val="auto"/>
                <w:sz w:val="20"/>
                <w:szCs w:val="20"/>
              </w:rPr>
              <w:t>Итоговая работа VII. Еда: необходимость или роскошь? Синтаксис и пунктуация</w:t>
            </w:r>
          </w:p>
        </w:tc>
        <w:tc>
          <w:tcPr>
            <w:tcW w:w="4961" w:type="dxa"/>
          </w:tcPr>
          <w:p w:rsidR="00B379E7" w:rsidRPr="00C457C2" w:rsidRDefault="00B379E7" w:rsidP="00C457C2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8.2.5.1 формулировать вопросы и собственные идеи на основе прочитанного текста, различать факт и мнение; </w:t>
            </w:r>
          </w:p>
          <w:p w:rsidR="00B379E7" w:rsidRPr="00C457C2" w:rsidRDefault="00B379E7" w:rsidP="00C457C2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8.3.7.1 корректировать текст, исправляя смысловые, фактические, логические, стилистические недочеты; 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 xml:space="preserve">редактировать текст, перестраивая структуру текста </w:t>
            </w:r>
          </w:p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8.4.4.1 использовать знаки препинания в неполных предложениях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14.03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724E04">
        <w:tc>
          <w:tcPr>
            <w:tcW w:w="14786" w:type="dxa"/>
            <w:gridSpan w:val="9"/>
          </w:tcPr>
          <w:p w:rsidR="00B379E7" w:rsidRPr="00C457C2" w:rsidRDefault="00B379E7" w:rsidP="009D2314">
            <w:pPr>
              <w:pStyle w:val="a3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Четвертая четверть (20</w:t>
            </w:r>
            <w:r w:rsidRPr="00C457C2">
              <w:rPr>
                <w:b/>
                <w:color w:val="auto"/>
                <w:sz w:val="20"/>
                <w:szCs w:val="20"/>
              </w:rPr>
              <w:t xml:space="preserve"> часов)</w:t>
            </w: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53.</w:t>
            </w:r>
          </w:p>
        </w:tc>
        <w:tc>
          <w:tcPr>
            <w:tcW w:w="1566" w:type="dxa"/>
            <w:vMerge w:val="restart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b/>
                <w:color w:val="auto"/>
                <w:sz w:val="20"/>
                <w:szCs w:val="20"/>
              </w:rPr>
              <w:t>Раздел 8. Музыка в современном обществе</w:t>
            </w:r>
          </w:p>
          <w:p w:rsidR="00B379E7" w:rsidRPr="00C457C2" w:rsidRDefault="00B379E7" w:rsidP="0043092E">
            <w:pPr>
              <w:jc w:val="both"/>
              <w:textAlignment w:val="baseline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§20. Музыка в нашей жизни. Омонимичные самостоятельные части речи и союзы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1)</w:t>
            </w:r>
          </w:p>
        </w:tc>
        <w:tc>
          <w:tcPr>
            <w:tcW w:w="4961" w:type="dxa"/>
          </w:tcPr>
          <w:p w:rsidR="00B379E7" w:rsidRPr="00C457C2" w:rsidRDefault="00B379E7" w:rsidP="00034125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8.1.5.1 участвовать в дискуссии по предложенной проблеме, аргументируя собственные утверждения, убеждая оппонента в правильности своей позиции, делать выводы; </w:t>
            </w:r>
          </w:p>
          <w:p w:rsidR="00B379E7" w:rsidRPr="00C457C2" w:rsidRDefault="00B379E7" w:rsidP="00034125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8.2.2.1 выявлять особенности структуры текста, раскрывающие основную мысль; </w:t>
            </w:r>
          </w:p>
          <w:p w:rsidR="00B379E7" w:rsidRPr="00C457C2" w:rsidRDefault="00B379E7" w:rsidP="00034125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8.4.2.1 использовать инверсию, градацию;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8.4.3.1 использовать правильно обособленные члены предложения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27.03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54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contextualSpacing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§20. Музыка в нашей жизни. Омонимичные самостоятельные части речи и союзы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2)</w:t>
            </w:r>
          </w:p>
        </w:tc>
        <w:tc>
          <w:tcPr>
            <w:tcW w:w="4961" w:type="dxa"/>
          </w:tcPr>
          <w:p w:rsidR="00B379E7" w:rsidRPr="00C457C2" w:rsidRDefault="00B379E7" w:rsidP="001F14DC">
            <w:pPr>
              <w:jc w:val="both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8.1.7.1 строить развёрнутый аргументированный монолог (рассуждение с элементами описания и повествования, убеждение), включающий не менее 2 </w:t>
            </w:r>
            <w:proofErr w:type="spellStart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микротем</w:t>
            </w:r>
            <w:proofErr w:type="spellEnd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в пределах учебной, социально-культурной и общественн</w:t>
            </w:r>
            <w:proofErr w:type="gramStart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о-</w:t>
            </w:r>
            <w:proofErr w:type="gramEnd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политической сфер, на основе блогов 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lastRenderedPageBreak/>
              <w:t>и сообщений СМИ с учетом целевой аудитории; соблюдать орфоэпические нормы 8.2.3.1 понимать применение и объяснять подразумеваемый смысл отдельных слов, словосочетаний и предложений в тексте, эмоционально окрашенных и профессиональных слов, неологизмов, окказионализмов с учетом лексической сочетаемости;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8.4.2.1 использовать инверсию, градацию;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28.03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lastRenderedPageBreak/>
              <w:t>55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contextualSpacing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§20. Музыка в нашей жизни. Омонимичные самостоятельные части речи и союзы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3)</w:t>
            </w:r>
          </w:p>
        </w:tc>
        <w:tc>
          <w:tcPr>
            <w:tcW w:w="4961" w:type="dxa"/>
          </w:tcPr>
          <w:p w:rsidR="00B379E7" w:rsidRPr="00C457C2" w:rsidRDefault="00B379E7" w:rsidP="001F14DC">
            <w:pPr>
              <w:pStyle w:val="a3"/>
              <w:rPr>
                <w:color w:val="auto"/>
                <w:sz w:val="20"/>
                <w:szCs w:val="20"/>
              </w:rPr>
            </w:pPr>
            <w:proofErr w:type="gramStart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8.1.5.1 участвовать в дискуссии по предложенной проблеме, аргументируя собственные утверждения, убеждая оппонента в правильности своей позиции, делать выводы;8.2.4.1определять смешанные типы текстов, различать характерные черты, языковые и жанровые особенности публицистического, разговорного, научного, официально-делового стилей 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</w:t>
            </w:r>
            <w:proofErr w:type="gramEnd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;8.4.2.1 использо</w:t>
            </w:r>
            <w:r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вать инверсию, градацию;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03.04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56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contextualSpacing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§21. Универсальный язык музыки. Знаки препинания при обособленных приложениях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1)</w:t>
            </w:r>
          </w:p>
        </w:tc>
        <w:tc>
          <w:tcPr>
            <w:tcW w:w="4961" w:type="dxa"/>
          </w:tcPr>
          <w:p w:rsidR="00B379E7" w:rsidRDefault="00B379E7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8.1.7.1 строить развёрнутый аргументированный монолог (рассуждение с элементами описания и повествования, убеждение), включающий не менее 2 </w:t>
            </w:r>
            <w:proofErr w:type="spellStart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микротем</w:t>
            </w:r>
            <w:proofErr w:type="spellEnd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в пределах учебной, социально-культурной и общественн</w:t>
            </w:r>
            <w:proofErr w:type="gramStart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о-</w:t>
            </w:r>
            <w:proofErr w:type="gramEnd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политической сфер, на основе блогов и сообщений СМИ с учетом целевой аудитории; соблюдать орфоэпические нормы </w:t>
            </w:r>
          </w:p>
          <w:p w:rsidR="00B379E7" w:rsidRDefault="00B379E7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proofErr w:type="gramStart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8.2.8.1сравнивать стилистические (композиционные, языковые) особенности различных текстов с учетом цели и целевой аудитории (репортаж, фельетон, статья, интервью, очерк, обзор) </w:t>
            </w:r>
            <w:proofErr w:type="gramEnd"/>
          </w:p>
          <w:p w:rsidR="00B379E7" w:rsidRDefault="00B379E7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8.3.3.1 представлять информацию сплошных текстов в виде рисунков, схем, таблиц, диаграмм и наоборот;</w:t>
            </w:r>
          </w:p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8.4.2.1 использо</w:t>
            </w:r>
            <w:r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вать инверсию, градацию;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04.04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57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contextualSpacing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§21. Универсальный язык музыки. Знаки препинания при обособленных приложениях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2)</w:t>
            </w:r>
          </w:p>
        </w:tc>
        <w:tc>
          <w:tcPr>
            <w:tcW w:w="4961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8.2.2.1 выявлять особенности структуры текста, раскрывающие основную мысль;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 xml:space="preserve">8.3.6.1 писать творческие работы (130-180 слов), фрагмент/фрагменты текста, являющиеся контрастными по содержанию;8.4.3.1 использовать 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lastRenderedPageBreak/>
              <w:t>правильно обособленные члены предложения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10.04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lastRenderedPageBreak/>
              <w:t>58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contextualSpacing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§22.  </w:t>
            </w:r>
            <w:r w:rsidRPr="00C457C2">
              <w:rPr>
                <w:rStyle w:val="29pt"/>
                <w:rFonts w:eastAsiaTheme="minorHAnsi"/>
                <w:color w:val="auto"/>
                <w:sz w:val="20"/>
                <w:szCs w:val="20"/>
              </w:rPr>
              <w:t>Современная музыка. Знаки препинания при обособленных приложени</w:t>
            </w:r>
            <w:r w:rsidRPr="00C457C2">
              <w:rPr>
                <w:rStyle w:val="29pt"/>
                <w:rFonts w:eastAsiaTheme="minorHAnsi"/>
                <w:color w:val="auto"/>
                <w:sz w:val="20"/>
                <w:szCs w:val="20"/>
              </w:rPr>
              <w:softHyphen/>
              <w:t xml:space="preserve">ях. Окказионализм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1)</w:t>
            </w:r>
          </w:p>
        </w:tc>
        <w:tc>
          <w:tcPr>
            <w:tcW w:w="4961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8.2.3.1 понимать применение и объяснять подразумеваемый смысл отдельных слов, словосочетаний и предложений в тексте, эмоционально окрашенных и профессиональных слов, неологизмов, окказионализмов с учетом лексической сочетаемости;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8.3.3.1 представлять информацию сплошных текстов в виде рисунков, схе</w:t>
            </w:r>
            <w:r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м, таблиц, диаграмм и наоборот;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8.4.3.1 использовать правильно обособленные члены предложения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11.04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59. 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contextualSpacing/>
              <w:rPr>
                <w:rStyle w:val="29pt"/>
                <w:rFonts w:eastAsiaTheme="minorHAnsi"/>
                <w:b w:val="0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§22.  </w:t>
            </w:r>
            <w:r w:rsidRPr="00C457C2">
              <w:rPr>
                <w:rStyle w:val="29pt"/>
                <w:rFonts w:eastAsiaTheme="minorHAnsi"/>
                <w:color w:val="auto"/>
                <w:sz w:val="20"/>
                <w:szCs w:val="20"/>
              </w:rPr>
              <w:t>Современная музыка. Знаки препинания при обособленных приложени</w:t>
            </w:r>
            <w:r w:rsidRPr="00C457C2">
              <w:rPr>
                <w:rStyle w:val="29pt"/>
                <w:rFonts w:eastAsiaTheme="minorHAnsi"/>
                <w:color w:val="auto"/>
                <w:sz w:val="20"/>
                <w:szCs w:val="20"/>
              </w:rPr>
              <w:softHyphen/>
              <w:t>ях. Окказионализм</w:t>
            </w:r>
            <w:proofErr w:type="gramStart"/>
            <w:r w:rsidRPr="00C457C2">
              <w:rPr>
                <w:rStyle w:val="29pt"/>
                <w:rFonts w:eastAsiaTheme="minorHAnsi"/>
                <w:color w:val="auto"/>
                <w:sz w:val="20"/>
                <w:szCs w:val="20"/>
              </w:rPr>
              <w:t>.</w:t>
            </w:r>
            <w:proofErr w:type="gramEnd"/>
            <w:r w:rsidRPr="00C457C2">
              <w:rPr>
                <w:rStyle w:val="29pt"/>
                <w:rFonts w:eastAsiaTheme="minorHAnsi"/>
                <w:color w:val="auto"/>
                <w:sz w:val="20"/>
                <w:szCs w:val="20"/>
              </w:rPr>
              <w:t xml:space="preserve">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</w:t>
            </w:r>
            <w:proofErr w:type="gramStart"/>
            <w:r w:rsidRPr="00C457C2">
              <w:rPr>
                <w:color w:val="auto"/>
                <w:sz w:val="20"/>
                <w:szCs w:val="20"/>
                <w:lang w:val="kk-KZ"/>
              </w:rPr>
              <w:t>у</w:t>
            </w:r>
            <w:proofErr w:type="gramEnd"/>
            <w:r w:rsidRPr="00C457C2">
              <w:rPr>
                <w:color w:val="auto"/>
                <w:sz w:val="20"/>
                <w:szCs w:val="20"/>
                <w:lang w:val="kk-KZ"/>
              </w:rPr>
              <w:t>рок 2)</w:t>
            </w:r>
          </w:p>
          <w:p w:rsidR="00B379E7" w:rsidRPr="00C457C2" w:rsidRDefault="00B379E7" w:rsidP="009D2314">
            <w:pPr>
              <w:contextualSpacing/>
              <w:rPr>
                <w:color w:val="auto"/>
                <w:sz w:val="20"/>
                <w:szCs w:val="20"/>
              </w:rPr>
            </w:pPr>
            <w:r w:rsidRPr="00066B85">
              <w:rPr>
                <w:rStyle w:val="29pt"/>
                <w:rFonts w:eastAsiaTheme="minorHAnsi"/>
                <w:color w:val="FF0000"/>
                <w:sz w:val="20"/>
                <w:szCs w:val="20"/>
              </w:rPr>
              <w:t>СОР 7</w:t>
            </w:r>
          </w:p>
        </w:tc>
        <w:tc>
          <w:tcPr>
            <w:tcW w:w="4961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8.2.3.1 понимать применение и объяснять подразумеваемый смысл отдельных слов, словосочетаний и предложений в тексте, эмоционально окрашенных и профессиональных слов, неологизмов, окказионализмов с учетом лексической сочетаемости;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8.4.3.1 использовать правильно обособленные члены предложения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17.04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60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contextualSpacing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60. </w:t>
            </w:r>
            <w:r w:rsidRPr="00C457C2">
              <w:rPr>
                <w:rStyle w:val="29pt"/>
                <w:rFonts w:eastAsiaTheme="minorHAnsi"/>
                <w:color w:val="auto"/>
                <w:sz w:val="20"/>
                <w:szCs w:val="20"/>
              </w:rPr>
              <w:t>Итоговая работа VIII. Музыка в современном обществе. Морфология. Синтаксис и пунктуация</w:t>
            </w:r>
          </w:p>
        </w:tc>
        <w:tc>
          <w:tcPr>
            <w:tcW w:w="4961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8.3.7.1 корректировать текст, исправляя смысловые, фактические, логические, стилистические недочеты; 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редактировать текст, перестраивая структуру текста 8.4.3.1 использовать правильно обособленные члены предложения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18.04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rPr>
          <w:trHeight w:val="165"/>
        </w:trPr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61. </w:t>
            </w:r>
          </w:p>
        </w:tc>
        <w:tc>
          <w:tcPr>
            <w:tcW w:w="1566" w:type="dxa"/>
            <w:vMerge w:val="restart"/>
          </w:tcPr>
          <w:p w:rsidR="00B379E7" w:rsidRPr="00C457C2" w:rsidRDefault="00B379E7" w:rsidP="002F6E2D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C457C2">
              <w:rPr>
                <w:b/>
                <w:color w:val="auto"/>
                <w:sz w:val="20"/>
                <w:szCs w:val="20"/>
              </w:rPr>
              <w:t>Раздел 9. Научные открытия и технологии</w:t>
            </w:r>
          </w:p>
          <w:p w:rsidR="00B379E7" w:rsidRPr="00C457C2" w:rsidRDefault="00B379E7" w:rsidP="001F14DC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contextualSpacing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§23. Научные открытия. Омонимичные самостоятельные и служебные части речи. Термины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1)</w:t>
            </w:r>
          </w:p>
        </w:tc>
        <w:tc>
          <w:tcPr>
            <w:tcW w:w="4961" w:type="dxa"/>
          </w:tcPr>
          <w:p w:rsidR="00B379E7" w:rsidRPr="00C457C2" w:rsidRDefault="00B379E7" w:rsidP="00FF0F18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8.1.5.1 участвовать в дискуссии по предложенной проблеме, аргументируя собственные утверждения, убеждая оппонента в правильности своей позиции, делать выводы;</w:t>
            </w:r>
          </w:p>
          <w:p w:rsidR="00B379E7" w:rsidRPr="00C457C2" w:rsidRDefault="00B379E7" w:rsidP="00FF0F18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8.2.2.1 выявлять особенности структуры текста, раскрывающие основную мысль; </w:t>
            </w:r>
          </w:p>
          <w:p w:rsidR="00B379E7" w:rsidRPr="00C457C2" w:rsidRDefault="00B379E7" w:rsidP="00034125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8.4.2.1 использовать термины, неологизмы;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8.4.2.2 избегать повторов и штампов;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24.04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rPr>
          <w:trHeight w:val="345"/>
        </w:trPr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62.</w:t>
            </w:r>
          </w:p>
        </w:tc>
        <w:tc>
          <w:tcPr>
            <w:tcW w:w="1566" w:type="dxa"/>
            <w:vMerge/>
          </w:tcPr>
          <w:p w:rsidR="00B379E7" w:rsidRPr="00C457C2" w:rsidRDefault="00B379E7" w:rsidP="002F6E2D">
            <w:pPr>
              <w:pStyle w:val="a3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contextualSpacing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§23. Научные открытия. Омонимичные самостоятельные и служебные части речи. Термины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2)</w:t>
            </w:r>
          </w:p>
        </w:tc>
        <w:tc>
          <w:tcPr>
            <w:tcW w:w="4961" w:type="dxa"/>
          </w:tcPr>
          <w:p w:rsidR="00B379E7" w:rsidRDefault="00B379E7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8.1.6.1 оценивать прослушанный материал с точки зрения темпа речи и соответствия целевой аудитории; 8.2.7.1 извлекать и синтезировать информацию из различных источников, определяя ее актуальность, противоречивость, достоверность, целевую аудиторию;                                                </w:t>
            </w:r>
          </w:p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8.4.2.1 использовать термины, неологизмы;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8.4.2.2 избегать повторов и штампов;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25.04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lastRenderedPageBreak/>
              <w:t>63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contextualSpacing/>
              <w:rPr>
                <w:color w:val="auto"/>
                <w:sz w:val="20"/>
                <w:szCs w:val="20"/>
                <w:lang w:val="kk-KZ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§23. Научные открытия. Омонимичные самостоятельные и служебные части речи. Термины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3)</w:t>
            </w:r>
          </w:p>
          <w:p w:rsidR="00B379E7" w:rsidRPr="00C457C2" w:rsidRDefault="00B379E7" w:rsidP="009D2314">
            <w:pPr>
              <w:contextualSpacing/>
              <w:rPr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8.1.7.1 строить развёрнутый аргументированный 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 xml:space="preserve">монолог (рассуждение с элементами описания и повествования, убеждение), включающий не менее 2 </w:t>
            </w:r>
            <w:proofErr w:type="spellStart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микротем</w:t>
            </w:r>
            <w:proofErr w:type="spellEnd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в пределах учебной, социально-культурной и общественн</w:t>
            </w:r>
            <w:proofErr w:type="gramStart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о-</w:t>
            </w:r>
            <w:proofErr w:type="gramEnd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политической сфер, на основе блогов и сообщений СМИ с учетом целевой аудитории; соблюдать орфоэпические нормы</w:t>
            </w:r>
          </w:p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proofErr w:type="gramStart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8.2.8.1 сравнивать стилистические (композиционные, языковые) особенности различных текстов с учетом цели и целевой аудитории (аннотация, тезисы, реферат, доклад)                                                            8.4.2.1 использовать термины, неологизмы;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8.4.2.2 избегать повторов и штампов;</w:t>
            </w:r>
            <w:proofErr w:type="gramEnd"/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02.05</w:t>
            </w:r>
          </w:p>
        </w:tc>
        <w:tc>
          <w:tcPr>
            <w:tcW w:w="1637" w:type="dxa"/>
            <w:gridSpan w:val="2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B379E7" w:rsidRPr="00C457C2" w:rsidTr="003D5990">
        <w:tc>
          <w:tcPr>
            <w:tcW w:w="1140" w:type="dxa"/>
          </w:tcPr>
          <w:p w:rsidR="00B379E7" w:rsidRPr="00C457C2" w:rsidRDefault="00B379E7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64. </w:t>
            </w:r>
          </w:p>
        </w:tc>
        <w:tc>
          <w:tcPr>
            <w:tcW w:w="1566" w:type="dxa"/>
            <w:vMerge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B379E7" w:rsidRPr="00C457C2" w:rsidRDefault="00B379E7" w:rsidP="009D2314">
            <w:pPr>
              <w:contextualSpacing/>
              <w:rPr>
                <w:color w:val="auto"/>
                <w:sz w:val="20"/>
                <w:szCs w:val="20"/>
                <w:lang w:val="kk-KZ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 §24. Технологии настоящего и будущего. Знаки препинания при обособленных обстоятельствах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1)</w:t>
            </w:r>
          </w:p>
          <w:p w:rsidR="00426932" w:rsidRPr="00C457C2" w:rsidRDefault="00B379E7" w:rsidP="00426932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317BD1">
              <w:rPr>
                <w:rFonts w:eastAsia="Calibri"/>
                <w:b/>
                <w:color w:val="FF0000"/>
                <w:sz w:val="20"/>
                <w:szCs w:val="20"/>
              </w:rPr>
              <w:t>СОР 8</w:t>
            </w:r>
            <w:r w:rsidR="00426932">
              <w:rPr>
                <w:rFonts w:eastAsia="Calibri"/>
                <w:b/>
                <w:color w:val="FF0000"/>
                <w:sz w:val="20"/>
                <w:szCs w:val="20"/>
              </w:rPr>
              <w:t>//</w:t>
            </w:r>
            <w:bookmarkStart w:id="0" w:name="_GoBack"/>
            <w:bookmarkEnd w:id="0"/>
          </w:p>
          <w:p w:rsidR="00B379E7" w:rsidRPr="00317BD1" w:rsidRDefault="00B379E7" w:rsidP="009D2314">
            <w:pPr>
              <w:contextualSpacing/>
              <w:rPr>
                <w:color w:val="FF0000"/>
                <w:sz w:val="20"/>
                <w:szCs w:val="20"/>
                <w:lang w:val="kk-KZ"/>
              </w:rPr>
            </w:pPr>
          </w:p>
          <w:p w:rsidR="00B379E7" w:rsidRPr="00C457C2" w:rsidRDefault="00B379E7" w:rsidP="009D2314">
            <w:pPr>
              <w:contextualSpacing/>
              <w:rPr>
                <w:color w:val="auto"/>
                <w:sz w:val="20"/>
                <w:szCs w:val="20"/>
                <w:lang w:val="kk-KZ"/>
              </w:rPr>
            </w:pPr>
          </w:p>
          <w:p w:rsidR="00B379E7" w:rsidRPr="00C457C2" w:rsidRDefault="00B379E7" w:rsidP="009D2314">
            <w:pPr>
              <w:contextualSpacing/>
              <w:rPr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8.2.2.1 выявлять особенности структуры текста, раскрывающие основную мысль; 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8.3.7.1 корректировать текст, исправляя смысловые, фактические, логические, стилистические недочеты; 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редактировать текст, перестраивая структуру текста 8.4.3.1 использовать правильно обособленные члены предложения</w:t>
            </w:r>
          </w:p>
        </w:tc>
        <w:tc>
          <w:tcPr>
            <w:tcW w:w="992" w:type="dxa"/>
          </w:tcPr>
          <w:p w:rsidR="00B379E7" w:rsidRPr="00C457C2" w:rsidRDefault="00B379E7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379E7" w:rsidRPr="00C457C2" w:rsidRDefault="00066B85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08.</w:t>
            </w:r>
            <w:r w:rsidR="00B379E7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1637" w:type="dxa"/>
            <w:gridSpan w:val="2"/>
          </w:tcPr>
          <w:p w:rsidR="00B379E7" w:rsidRPr="00C457C2" w:rsidRDefault="00066B85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Перенесён на 15.05</w:t>
            </w:r>
          </w:p>
        </w:tc>
      </w:tr>
      <w:tr w:rsidR="00317BD1" w:rsidRPr="00C457C2" w:rsidTr="00317BD1">
        <w:trPr>
          <w:trHeight w:val="2338"/>
        </w:trPr>
        <w:tc>
          <w:tcPr>
            <w:tcW w:w="1140" w:type="dxa"/>
          </w:tcPr>
          <w:p w:rsidR="00317BD1" w:rsidRPr="00C457C2" w:rsidRDefault="00317BD1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65 </w:t>
            </w:r>
          </w:p>
        </w:tc>
        <w:tc>
          <w:tcPr>
            <w:tcW w:w="1566" w:type="dxa"/>
            <w:vMerge/>
          </w:tcPr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317BD1" w:rsidRPr="00C457C2" w:rsidRDefault="00317BD1" w:rsidP="009D2314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color w:val="auto"/>
                <w:sz w:val="20"/>
                <w:szCs w:val="20"/>
              </w:rPr>
              <w:t xml:space="preserve"> §24 Технологии настоящего и будущего. Неологизмы </w:t>
            </w:r>
            <w:r w:rsidRPr="00C457C2">
              <w:rPr>
                <w:color w:val="auto"/>
                <w:sz w:val="20"/>
                <w:szCs w:val="20"/>
                <w:lang w:val="kk-KZ"/>
              </w:rPr>
              <w:t>(урок 2)</w:t>
            </w:r>
          </w:p>
          <w:p w:rsidR="00317BD1" w:rsidRPr="00C457C2" w:rsidRDefault="00317BD1" w:rsidP="009D2314">
            <w:pPr>
              <w:contextualSpacing/>
              <w:rPr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</w:tcPr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  <w:proofErr w:type="gramStart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8.2.8.1 сравнивать стилистические (композиционные, языковые) особенности различных текстов с учетом цели и целевой аудитории (аннотация, тезисы, реферат, доклад) 8.3.6.1 писать творческие работы (130-150) слов), фрагмент/фрагменты текста, являющиеся контрастными по содержанию;8.4.2.1 использовать термины, неологизмы;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8.4.2.2 избегать повторов и штампов;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8.4.3.1 использовать правильно обособленные члены предложения</w:t>
            </w:r>
            <w:proofErr w:type="gramEnd"/>
          </w:p>
        </w:tc>
        <w:tc>
          <w:tcPr>
            <w:tcW w:w="992" w:type="dxa"/>
          </w:tcPr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15.05</w:t>
            </w:r>
          </w:p>
        </w:tc>
        <w:tc>
          <w:tcPr>
            <w:tcW w:w="1637" w:type="dxa"/>
            <w:gridSpan w:val="2"/>
          </w:tcPr>
          <w:p w:rsidR="00317BD1" w:rsidRPr="00C457C2" w:rsidRDefault="00066B85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Темы №64 и №65 объединены</w:t>
            </w:r>
          </w:p>
        </w:tc>
      </w:tr>
      <w:tr w:rsidR="00317BD1" w:rsidRPr="00C457C2" w:rsidTr="003D5990">
        <w:tc>
          <w:tcPr>
            <w:tcW w:w="1140" w:type="dxa"/>
          </w:tcPr>
          <w:p w:rsidR="00317BD1" w:rsidRPr="00C457C2" w:rsidRDefault="00317BD1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66</w:t>
            </w:r>
          </w:p>
        </w:tc>
        <w:tc>
          <w:tcPr>
            <w:tcW w:w="1566" w:type="dxa"/>
            <w:vMerge/>
          </w:tcPr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317BD1" w:rsidRPr="00C457C2" w:rsidRDefault="00317BD1" w:rsidP="00D05058">
            <w:pPr>
              <w:contextualSpacing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 </w:t>
            </w:r>
            <w:r w:rsidRPr="00C457C2">
              <w:rPr>
                <w:rStyle w:val="29pt"/>
                <w:rFonts w:eastAsiaTheme="minorHAnsi"/>
                <w:color w:val="auto"/>
                <w:sz w:val="20"/>
                <w:szCs w:val="20"/>
              </w:rPr>
              <w:t>Итоговая работа IX. Научные открытия и технологии. Морфология и синтаксис</w:t>
            </w:r>
          </w:p>
        </w:tc>
        <w:tc>
          <w:tcPr>
            <w:tcW w:w="4961" w:type="dxa"/>
          </w:tcPr>
          <w:p w:rsidR="00317BD1" w:rsidRPr="00C457C2" w:rsidRDefault="00317BD1" w:rsidP="00D05058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8.2.2.1 выявлять особенности структуры текста, раскрывающие основную мысль;                              </w:t>
            </w:r>
          </w:p>
          <w:p w:rsidR="00317BD1" w:rsidRPr="00C457C2" w:rsidRDefault="00317BD1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8.3.7.1 корректировать текст, исправляя смысловые, фактические, логические, стилистические недочеты; 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редактировать текст, перестраивая 8.4.2.1 использовать термины, неологизмы;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8.4.2.2 избегать повторов и штампов;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8.4.3.1 использовать правильно обособленные члены предложения</w:t>
            </w:r>
          </w:p>
        </w:tc>
        <w:tc>
          <w:tcPr>
            <w:tcW w:w="992" w:type="dxa"/>
          </w:tcPr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16.05</w:t>
            </w:r>
          </w:p>
        </w:tc>
        <w:tc>
          <w:tcPr>
            <w:tcW w:w="1637" w:type="dxa"/>
            <w:gridSpan w:val="2"/>
          </w:tcPr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317BD1" w:rsidRPr="00C457C2" w:rsidTr="003D5990">
        <w:tc>
          <w:tcPr>
            <w:tcW w:w="1140" w:type="dxa"/>
          </w:tcPr>
          <w:p w:rsidR="00317BD1" w:rsidRPr="00C457C2" w:rsidRDefault="00317BD1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lastRenderedPageBreak/>
              <w:t xml:space="preserve">67. </w:t>
            </w:r>
          </w:p>
        </w:tc>
        <w:tc>
          <w:tcPr>
            <w:tcW w:w="1566" w:type="dxa"/>
            <w:vMerge/>
          </w:tcPr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317BD1" w:rsidRPr="00C457C2" w:rsidRDefault="00317BD1" w:rsidP="00D05058">
            <w:pPr>
              <w:contextualSpacing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Calibri"/>
                <w:b/>
                <w:color w:val="auto"/>
                <w:sz w:val="20"/>
                <w:szCs w:val="20"/>
              </w:rPr>
              <w:t xml:space="preserve"> </w:t>
            </w:r>
            <w:proofErr w:type="gramStart"/>
            <w:r w:rsidRPr="00317BD1">
              <w:rPr>
                <w:rFonts w:eastAsia="Calibri"/>
                <w:b/>
                <w:color w:val="FF0000"/>
                <w:sz w:val="20"/>
                <w:szCs w:val="20"/>
              </w:rPr>
              <w:t>СОЧ</w:t>
            </w:r>
            <w:proofErr w:type="gramEnd"/>
            <w:r w:rsidRPr="00317BD1">
              <w:rPr>
                <w:rFonts w:eastAsia="Calibri"/>
                <w:b/>
                <w:color w:val="FF0000"/>
                <w:sz w:val="20"/>
                <w:szCs w:val="20"/>
              </w:rPr>
              <w:t xml:space="preserve"> 4</w:t>
            </w:r>
          </w:p>
        </w:tc>
        <w:tc>
          <w:tcPr>
            <w:tcW w:w="4961" w:type="dxa"/>
          </w:tcPr>
          <w:p w:rsidR="00317BD1" w:rsidRPr="00C457C2" w:rsidRDefault="00317BD1" w:rsidP="00D0505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C457C2">
              <w:rPr>
                <w:b/>
                <w:color w:val="auto"/>
                <w:sz w:val="20"/>
                <w:szCs w:val="20"/>
              </w:rPr>
              <w:t>по спецификации</w:t>
            </w:r>
          </w:p>
        </w:tc>
        <w:tc>
          <w:tcPr>
            <w:tcW w:w="992" w:type="dxa"/>
          </w:tcPr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22.05</w:t>
            </w:r>
          </w:p>
        </w:tc>
        <w:tc>
          <w:tcPr>
            <w:tcW w:w="1637" w:type="dxa"/>
            <w:gridSpan w:val="2"/>
          </w:tcPr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317BD1" w:rsidRPr="00C457C2" w:rsidTr="003D5990">
        <w:tc>
          <w:tcPr>
            <w:tcW w:w="1140" w:type="dxa"/>
          </w:tcPr>
          <w:p w:rsidR="00317BD1" w:rsidRPr="00C457C2" w:rsidRDefault="00317BD1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68</w:t>
            </w:r>
          </w:p>
        </w:tc>
        <w:tc>
          <w:tcPr>
            <w:tcW w:w="1566" w:type="dxa"/>
            <w:vMerge/>
          </w:tcPr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317BD1" w:rsidRPr="00C457C2" w:rsidRDefault="00317BD1" w:rsidP="009D2314">
            <w:pPr>
              <w:contextualSpacing/>
              <w:rPr>
                <w:color w:val="auto"/>
                <w:sz w:val="20"/>
                <w:szCs w:val="20"/>
              </w:rPr>
            </w:pPr>
            <w:r w:rsidRPr="00C457C2">
              <w:rPr>
                <w:rStyle w:val="29pt"/>
                <w:rFonts w:eastAsiaTheme="minorHAnsi"/>
                <w:color w:val="auto"/>
                <w:sz w:val="20"/>
                <w:szCs w:val="20"/>
              </w:rPr>
              <w:t>Итоговая работа. Что я умею?</w:t>
            </w:r>
          </w:p>
        </w:tc>
        <w:tc>
          <w:tcPr>
            <w:tcW w:w="4961" w:type="dxa"/>
          </w:tcPr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8.3.7.1 корректировать текст, исправляя смысловые, фактические, логические, стилистические недочеты; 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редактировать текст, перестраивая 8.4.2.1 использовать термины, неологизмы;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8.4.2.2 избегать повторов и штампов;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8.4.3.1 использовать правильно обособленные члены предложения</w:t>
            </w:r>
          </w:p>
        </w:tc>
        <w:tc>
          <w:tcPr>
            <w:tcW w:w="992" w:type="dxa"/>
          </w:tcPr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23.05</w:t>
            </w:r>
          </w:p>
        </w:tc>
        <w:tc>
          <w:tcPr>
            <w:tcW w:w="1637" w:type="dxa"/>
            <w:gridSpan w:val="2"/>
          </w:tcPr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317BD1" w:rsidRPr="00C457C2" w:rsidTr="003D5990">
        <w:tc>
          <w:tcPr>
            <w:tcW w:w="1140" w:type="dxa"/>
          </w:tcPr>
          <w:p w:rsidR="00317BD1" w:rsidRPr="00C457C2" w:rsidRDefault="00317BD1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69. </w:t>
            </w:r>
          </w:p>
        </w:tc>
        <w:tc>
          <w:tcPr>
            <w:tcW w:w="1566" w:type="dxa"/>
            <w:vMerge/>
          </w:tcPr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Повторение. Участие в дискуссии 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по предложенной проблеме</w:t>
            </w:r>
            <w:r w:rsidRPr="00C457C2">
              <w:rPr>
                <w:color w:val="auto"/>
                <w:sz w:val="20"/>
                <w:szCs w:val="20"/>
              </w:rPr>
              <w:t xml:space="preserve">. </w:t>
            </w:r>
          </w:p>
        </w:tc>
        <w:tc>
          <w:tcPr>
            <w:tcW w:w="4961" w:type="dxa"/>
          </w:tcPr>
          <w:p w:rsidR="00317BD1" w:rsidRDefault="00317BD1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8.1.5.1 участвовать в дискуссии по предложенной проблеме, аргументируя собственные утверждения, убеждая оппонента в правильности своей позиции, делать выводы;                                         </w:t>
            </w:r>
          </w:p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8.1.6.1 оценивать прослушанный материал с точки зрения темпа речи и соответствия целевой аудитории; 8.4.2.1 использовать термины, неологизмы;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8.4.2.2 избегать повторов и штампов;</w:t>
            </w:r>
          </w:p>
        </w:tc>
        <w:tc>
          <w:tcPr>
            <w:tcW w:w="992" w:type="dxa"/>
          </w:tcPr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29.05</w:t>
            </w:r>
          </w:p>
        </w:tc>
        <w:tc>
          <w:tcPr>
            <w:tcW w:w="1637" w:type="dxa"/>
            <w:gridSpan w:val="2"/>
          </w:tcPr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Темы №69 и №70 объединены</w:t>
            </w:r>
          </w:p>
        </w:tc>
      </w:tr>
      <w:tr w:rsidR="00317BD1" w:rsidRPr="00C457C2" w:rsidTr="003D5990">
        <w:tc>
          <w:tcPr>
            <w:tcW w:w="1140" w:type="dxa"/>
          </w:tcPr>
          <w:p w:rsidR="00317BD1" w:rsidRPr="00C457C2" w:rsidRDefault="00317BD1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70. </w:t>
            </w:r>
          </w:p>
        </w:tc>
        <w:tc>
          <w:tcPr>
            <w:tcW w:w="1566" w:type="dxa"/>
            <w:vMerge/>
          </w:tcPr>
          <w:p w:rsidR="00317BD1" w:rsidRPr="00C457C2" w:rsidRDefault="00317BD1" w:rsidP="009D2314">
            <w:pPr>
              <w:pStyle w:val="a3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317BD1" w:rsidRPr="00C457C2" w:rsidRDefault="00317BD1" w:rsidP="009C77F6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Повторение. Составление  развёрнутого монолога.</w:t>
            </w:r>
            <w:r w:rsidRPr="00C457C2">
              <w:rPr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</w:tcPr>
          <w:p w:rsidR="00317BD1" w:rsidRPr="00C457C2" w:rsidRDefault="00317BD1" w:rsidP="009D2314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8.1.6.1 оценивать прослушанный материал с точки зрения темпа речи и соответствия целевой аудитории;          8.1.7.1 строить развёрнутый аргументированный 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 xml:space="preserve">монолог (рассуждение с элементами описания и повествования, убеждение), включающий не менее 2 </w:t>
            </w:r>
            <w:proofErr w:type="spellStart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микротем</w:t>
            </w:r>
            <w:proofErr w:type="spellEnd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в пределах учебной, социально-культурной и общественн</w:t>
            </w:r>
            <w:proofErr w:type="gramStart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о-</w:t>
            </w:r>
            <w:proofErr w:type="gramEnd"/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политической сфер, на основе блогов и сообщений СМИ с учетом целевой аудитории; соблюдать орфоэпические нормы</w:t>
            </w:r>
          </w:p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8.4.2.1 использовать термины, неологизмы;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8.4.2.2 избегать повторов и штампов;</w:t>
            </w:r>
          </w:p>
        </w:tc>
        <w:tc>
          <w:tcPr>
            <w:tcW w:w="992" w:type="dxa"/>
          </w:tcPr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29.05</w:t>
            </w:r>
          </w:p>
        </w:tc>
        <w:tc>
          <w:tcPr>
            <w:tcW w:w="1637" w:type="dxa"/>
            <w:gridSpan w:val="2"/>
          </w:tcPr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317BD1" w:rsidRPr="00C457C2" w:rsidTr="00B379E7">
        <w:trPr>
          <w:trHeight w:val="627"/>
        </w:trPr>
        <w:tc>
          <w:tcPr>
            <w:tcW w:w="1140" w:type="dxa"/>
          </w:tcPr>
          <w:p w:rsidR="00317BD1" w:rsidRPr="00C457C2" w:rsidRDefault="00317BD1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71.</w:t>
            </w:r>
          </w:p>
        </w:tc>
        <w:tc>
          <w:tcPr>
            <w:tcW w:w="1566" w:type="dxa"/>
            <w:vMerge/>
          </w:tcPr>
          <w:p w:rsidR="00317BD1" w:rsidRPr="00C457C2" w:rsidRDefault="00317BD1" w:rsidP="009D2314">
            <w:pPr>
              <w:pStyle w:val="a3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317BD1" w:rsidRPr="00C457C2" w:rsidRDefault="00317BD1" w:rsidP="009D2314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 xml:space="preserve">Повторение. Корректирование текста. </w:t>
            </w:r>
          </w:p>
        </w:tc>
        <w:tc>
          <w:tcPr>
            <w:tcW w:w="4961" w:type="dxa"/>
          </w:tcPr>
          <w:p w:rsidR="00426932" w:rsidRPr="00C457C2" w:rsidRDefault="00426932" w:rsidP="00426932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8.2.2.1 выявлять особенности структуры текста, раскрывающие основную мысль;                                                </w:t>
            </w:r>
          </w:p>
          <w:p w:rsidR="00426932" w:rsidRPr="00C457C2" w:rsidRDefault="00426932" w:rsidP="00426932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8.3.7.1 корректировать текст, исправляя смысловые, фактические, логические, стилистические недочеты; 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>редактировать текст, перестраивая структуру текста                                          8.4.3.1 использовать правильно обособленные члены предложения</w:t>
            </w:r>
          </w:p>
          <w:p w:rsidR="00317BD1" w:rsidRPr="00C457C2" w:rsidRDefault="00317BD1" w:rsidP="00426932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992" w:type="dxa"/>
          </w:tcPr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17BD1" w:rsidRPr="00C457C2" w:rsidRDefault="00317BD1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30.05</w:t>
            </w:r>
          </w:p>
        </w:tc>
        <w:tc>
          <w:tcPr>
            <w:tcW w:w="1637" w:type="dxa"/>
            <w:gridSpan w:val="2"/>
          </w:tcPr>
          <w:p w:rsidR="00317BD1" w:rsidRPr="00C457C2" w:rsidRDefault="00426932" w:rsidP="009D2314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Темы №71 и №72 объединены</w:t>
            </w:r>
          </w:p>
        </w:tc>
      </w:tr>
      <w:tr w:rsidR="00426932" w:rsidRPr="00C457C2" w:rsidTr="003D5990">
        <w:trPr>
          <w:trHeight w:val="1220"/>
        </w:trPr>
        <w:tc>
          <w:tcPr>
            <w:tcW w:w="1140" w:type="dxa"/>
          </w:tcPr>
          <w:p w:rsidR="00426932" w:rsidRPr="00C457C2" w:rsidRDefault="00426932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72</w:t>
            </w:r>
          </w:p>
        </w:tc>
        <w:tc>
          <w:tcPr>
            <w:tcW w:w="1566" w:type="dxa"/>
            <w:vMerge/>
          </w:tcPr>
          <w:p w:rsidR="00426932" w:rsidRPr="00C457C2" w:rsidRDefault="00426932" w:rsidP="009D2314">
            <w:pPr>
              <w:pStyle w:val="a3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426932" w:rsidRPr="00C457C2" w:rsidRDefault="00426932" w:rsidP="00426932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t>Повторение. Корректирование текста</w:t>
            </w:r>
            <w:r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4961" w:type="dxa"/>
          </w:tcPr>
          <w:p w:rsidR="00426932" w:rsidRPr="00C457C2" w:rsidRDefault="00426932" w:rsidP="00426932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8.2.2.1 выявлять особенности структуры текста, раскрывающие основную мысль;                                                </w:t>
            </w:r>
          </w:p>
          <w:p w:rsidR="00426932" w:rsidRPr="00C457C2" w:rsidRDefault="00426932" w:rsidP="00426932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8.3.7.1 корректировать текст, исправляя смысловые, фактические, логические, стилистические недочеты; 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br/>
              <w:t xml:space="preserve">редактировать текст, перестраивая структуру текста                                          </w:t>
            </w:r>
            <w:r w:rsidRPr="00C457C2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lastRenderedPageBreak/>
              <w:t>8.4.3.1 использовать правильно обособленные члены предложения</w:t>
            </w:r>
          </w:p>
          <w:p w:rsidR="00426932" w:rsidRPr="00C457C2" w:rsidRDefault="00426932" w:rsidP="00FF0F18">
            <w:pPr>
              <w:pStyle w:val="a3"/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426932" w:rsidRPr="00C457C2" w:rsidRDefault="00426932" w:rsidP="00D05058">
            <w:pPr>
              <w:pStyle w:val="a3"/>
              <w:rPr>
                <w:color w:val="auto"/>
                <w:sz w:val="20"/>
                <w:szCs w:val="20"/>
              </w:rPr>
            </w:pPr>
            <w:r w:rsidRPr="00C457C2">
              <w:rPr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426932" w:rsidRPr="00C457C2" w:rsidRDefault="00426932" w:rsidP="00D0505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30.05</w:t>
            </w:r>
          </w:p>
        </w:tc>
        <w:tc>
          <w:tcPr>
            <w:tcW w:w="1637" w:type="dxa"/>
            <w:gridSpan w:val="2"/>
          </w:tcPr>
          <w:p w:rsidR="00426932" w:rsidRPr="00C457C2" w:rsidRDefault="00426932" w:rsidP="009D2314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</w:tbl>
    <w:p w:rsidR="00FF0F18" w:rsidRPr="00C457C2" w:rsidRDefault="00FF0F18" w:rsidP="0089784E">
      <w:pPr>
        <w:pStyle w:val="a3"/>
        <w:rPr>
          <w:color w:val="auto"/>
          <w:sz w:val="20"/>
          <w:szCs w:val="20"/>
        </w:rPr>
      </w:pPr>
    </w:p>
    <w:p w:rsidR="0089784E" w:rsidRPr="00C457C2" w:rsidRDefault="0089784E" w:rsidP="0089784E">
      <w:pPr>
        <w:pStyle w:val="a3"/>
        <w:rPr>
          <w:color w:val="auto"/>
          <w:sz w:val="20"/>
          <w:szCs w:val="20"/>
        </w:rPr>
      </w:pPr>
    </w:p>
    <w:p w:rsidR="0089784E" w:rsidRPr="00C457C2" w:rsidRDefault="0089784E" w:rsidP="0089784E">
      <w:pPr>
        <w:pStyle w:val="a3"/>
        <w:jc w:val="center"/>
        <w:rPr>
          <w:b/>
          <w:color w:val="auto"/>
          <w:sz w:val="20"/>
          <w:szCs w:val="20"/>
        </w:rPr>
      </w:pPr>
    </w:p>
    <w:p w:rsidR="0089784E" w:rsidRPr="00C457C2" w:rsidRDefault="0089784E" w:rsidP="0089784E">
      <w:pPr>
        <w:rPr>
          <w:rFonts w:ascii="Times New Roman" w:hAnsi="Times New Roman" w:cs="Times New Roman"/>
          <w:sz w:val="20"/>
          <w:szCs w:val="20"/>
        </w:rPr>
      </w:pPr>
    </w:p>
    <w:p w:rsidR="0089784E" w:rsidRPr="00C457C2" w:rsidRDefault="0089784E" w:rsidP="0089784E">
      <w:pPr>
        <w:rPr>
          <w:rFonts w:ascii="Times New Roman" w:hAnsi="Times New Roman" w:cs="Times New Roman"/>
          <w:sz w:val="20"/>
          <w:szCs w:val="20"/>
        </w:rPr>
      </w:pPr>
    </w:p>
    <w:p w:rsidR="0089784E" w:rsidRDefault="0089784E"/>
    <w:sectPr w:rsidR="0089784E" w:rsidSect="008978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C441F1"/>
    <w:multiLevelType w:val="hybridMultilevel"/>
    <w:tmpl w:val="128E43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C5F"/>
    <w:rsid w:val="00034125"/>
    <w:rsid w:val="00066B85"/>
    <w:rsid w:val="000744B6"/>
    <w:rsid w:val="000F1F21"/>
    <w:rsid w:val="00156017"/>
    <w:rsid w:val="001F14DC"/>
    <w:rsid w:val="0025239F"/>
    <w:rsid w:val="002F6E2D"/>
    <w:rsid w:val="00317BD1"/>
    <w:rsid w:val="003D5990"/>
    <w:rsid w:val="00426932"/>
    <w:rsid w:val="0043092E"/>
    <w:rsid w:val="00432BB7"/>
    <w:rsid w:val="00517C2D"/>
    <w:rsid w:val="00590223"/>
    <w:rsid w:val="006F4CB3"/>
    <w:rsid w:val="00724E04"/>
    <w:rsid w:val="008077EB"/>
    <w:rsid w:val="008560E2"/>
    <w:rsid w:val="00874DD1"/>
    <w:rsid w:val="0089784E"/>
    <w:rsid w:val="00956C5F"/>
    <w:rsid w:val="009C77F6"/>
    <w:rsid w:val="009D2314"/>
    <w:rsid w:val="00A20E1C"/>
    <w:rsid w:val="00AD6A36"/>
    <w:rsid w:val="00B00536"/>
    <w:rsid w:val="00B22532"/>
    <w:rsid w:val="00B379E7"/>
    <w:rsid w:val="00B40B99"/>
    <w:rsid w:val="00B56EB9"/>
    <w:rsid w:val="00C457C2"/>
    <w:rsid w:val="00D05058"/>
    <w:rsid w:val="00DE1B71"/>
    <w:rsid w:val="00DF59DF"/>
    <w:rsid w:val="00ED5AF3"/>
    <w:rsid w:val="00F11295"/>
    <w:rsid w:val="00F5155D"/>
    <w:rsid w:val="00F71C02"/>
    <w:rsid w:val="00F90BC9"/>
    <w:rsid w:val="00FF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341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9784E"/>
    <w:pPr>
      <w:spacing w:after="0" w:line="240" w:lineRule="auto"/>
    </w:pPr>
    <w:rPr>
      <w:rFonts w:ascii="Times New Roman" w:hAnsi="Times New Roman" w:cs="Times New Roman"/>
      <w:color w:val="000000"/>
    </w:rPr>
  </w:style>
  <w:style w:type="table" w:styleId="a5">
    <w:name w:val="Table Grid"/>
    <w:basedOn w:val="a1"/>
    <w:uiPriority w:val="39"/>
    <w:rsid w:val="0089784E"/>
    <w:pPr>
      <w:spacing w:after="0" w:line="240" w:lineRule="auto"/>
    </w:pPr>
    <w:rPr>
      <w:rFonts w:ascii="Times New Roman" w:hAnsi="Times New Roman" w:cs="Times New Roman"/>
      <w:color w:val="00000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rsid w:val="0089784E"/>
    <w:rPr>
      <w:rFonts w:ascii="Times New Roman" w:hAnsi="Times New Roman" w:cs="Times New Roman"/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897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784E"/>
    <w:rPr>
      <w:rFonts w:ascii="Tahoma" w:hAnsi="Tahoma" w:cs="Tahoma"/>
      <w:sz w:val="16"/>
      <w:szCs w:val="16"/>
    </w:rPr>
  </w:style>
  <w:style w:type="character" w:customStyle="1" w:styleId="29pt">
    <w:name w:val="Основной текст (2) + 9 pt;Полужирный"/>
    <w:basedOn w:val="a0"/>
    <w:rsid w:val="002F6E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rsid w:val="0003412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341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9784E"/>
    <w:pPr>
      <w:spacing w:after="0" w:line="240" w:lineRule="auto"/>
    </w:pPr>
    <w:rPr>
      <w:rFonts w:ascii="Times New Roman" w:hAnsi="Times New Roman" w:cs="Times New Roman"/>
      <w:color w:val="000000"/>
    </w:rPr>
  </w:style>
  <w:style w:type="table" w:styleId="a5">
    <w:name w:val="Table Grid"/>
    <w:basedOn w:val="a1"/>
    <w:uiPriority w:val="39"/>
    <w:rsid w:val="0089784E"/>
    <w:pPr>
      <w:spacing w:after="0" w:line="240" w:lineRule="auto"/>
    </w:pPr>
    <w:rPr>
      <w:rFonts w:ascii="Times New Roman" w:hAnsi="Times New Roman" w:cs="Times New Roman"/>
      <w:color w:val="00000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rsid w:val="0089784E"/>
    <w:rPr>
      <w:rFonts w:ascii="Times New Roman" w:hAnsi="Times New Roman" w:cs="Times New Roman"/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897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784E"/>
    <w:rPr>
      <w:rFonts w:ascii="Tahoma" w:hAnsi="Tahoma" w:cs="Tahoma"/>
      <w:sz w:val="16"/>
      <w:szCs w:val="16"/>
    </w:rPr>
  </w:style>
  <w:style w:type="character" w:customStyle="1" w:styleId="29pt">
    <w:name w:val="Основной текст (2) + 9 pt;Полужирный"/>
    <w:basedOn w:val="a0"/>
    <w:rsid w:val="002F6E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rsid w:val="0003412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264FF-3878-413D-AAE6-1CFB939E7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1</Pages>
  <Words>4963</Words>
  <Characters>28292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2023-01-17T17:17:00Z</cp:lastPrinted>
  <dcterms:created xsi:type="dcterms:W3CDTF">2022-10-02T09:41:00Z</dcterms:created>
  <dcterms:modified xsi:type="dcterms:W3CDTF">2055-06-13T16:51:00Z</dcterms:modified>
</cp:coreProperties>
</file>